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1B749" w14:textId="653A78AB" w:rsidR="00F44C59" w:rsidRPr="00F44C59" w:rsidRDefault="00F44C59" w:rsidP="00805102">
      <w:pPr>
        <w:widowControl w:val="0"/>
        <w:tabs>
          <w:tab w:val="left" w:pos="10170"/>
        </w:tabs>
        <w:spacing w:after="0" w:line="240" w:lineRule="auto"/>
        <w:rPr>
          <w:rFonts w:ascii="Arial" w:eastAsia="MS Gothic" w:hAnsi="Arial"/>
          <w:i/>
          <w:sz w:val="24"/>
          <w:szCs w:val="24"/>
          <w:lang w:eastAsia="ja-JP"/>
        </w:rPr>
      </w:pPr>
      <w:bookmarkStart w:id="0" w:name="_Hlk91681971"/>
      <w:bookmarkStart w:id="1" w:name="_Hlk131593396"/>
      <w:bookmarkStart w:id="2" w:name="_Hlk145277948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#11</w:t>
      </w:r>
      <w:r w:rsidR="00595737">
        <w:rPr>
          <w:rFonts w:ascii="Arial" w:eastAsia="MS Gothic" w:hAnsi="Arial" w:cs="Arial"/>
          <w:b/>
          <w:bCs/>
          <w:sz w:val="24"/>
          <w:szCs w:val="24"/>
          <w:lang w:eastAsia="ja-JP"/>
        </w:rPr>
        <w:t>8bis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  <w:t xml:space="preserve">               </w:t>
      </w:r>
      <w:r w:rsidR="00005AB1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Pr="00F44C59">
        <w:rPr>
          <w:rFonts w:ascii="Arial" w:eastAsia="MS Gothic" w:hAnsi="Arial"/>
          <w:sz w:val="24"/>
          <w:szCs w:val="24"/>
          <w:lang w:eastAsia="ja-JP"/>
        </w:rPr>
        <w:t xml:space="preserve">      </w:t>
      </w:r>
      <w:r w:rsidR="00C250D0">
        <w:rPr>
          <w:rFonts w:ascii="Arial" w:eastAsia="MS Gothic" w:hAnsi="Arial"/>
          <w:sz w:val="24"/>
          <w:szCs w:val="24"/>
          <w:lang w:eastAsia="ja-JP"/>
        </w:rPr>
        <w:t xml:space="preserve">       </w:t>
      </w:r>
      <w:r w:rsidRPr="00595737">
        <w:rPr>
          <w:rFonts w:ascii="Arial" w:eastAsia="MS Gothic" w:hAnsi="Arial"/>
          <w:b/>
          <w:sz w:val="24"/>
          <w:szCs w:val="24"/>
          <w:lang w:eastAsia="ja-JP"/>
        </w:rPr>
        <w:t>R1-2</w:t>
      </w:r>
      <w:r w:rsidR="003D53AA" w:rsidRPr="00595737">
        <w:rPr>
          <w:rFonts w:ascii="Arial" w:eastAsia="MS Gothic" w:hAnsi="Arial"/>
          <w:b/>
          <w:sz w:val="24"/>
          <w:szCs w:val="24"/>
          <w:lang w:eastAsia="ja-JP"/>
        </w:rPr>
        <w:t>40</w:t>
      </w:r>
      <w:r w:rsidR="004322A4">
        <w:rPr>
          <w:rFonts w:ascii="Arial" w:eastAsia="MS Gothic" w:hAnsi="Arial"/>
          <w:b/>
          <w:sz w:val="24"/>
          <w:szCs w:val="24"/>
          <w:lang w:eastAsia="ja-JP"/>
        </w:rPr>
        <w:t>8626</w:t>
      </w:r>
    </w:p>
    <w:p w14:paraId="15F153D3" w14:textId="48634B66" w:rsidR="00F44C59" w:rsidRPr="00F44C59" w:rsidRDefault="00595737" w:rsidP="00F44C59">
      <w:pPr>
        <w:widowControl w:val="0"/>
        <w:spacing w:after="240" w:line="240" w:lineRule="auto"/>
        <w:rPr>
          <w:rFonts w:ascii="Arial" w:eastAsia="MS Mincho" w:hAnsi="Arial"/>
          <w:b/>
          <w:sz w:val="24"/>
          <w:szCs w:val="24"/>
          <w:lang w:eastAsia="zh-CN"/>
        </w:rPr>
      </w:pPr>
      <w:r w:rsidRPr="006D678D">
        <w:rPr>
          <w:rFonts w:ascii="Arial" w:eastAsia="MS Mincho" w:hAnsi="Arial" w:cs="Arial"/>
          <w:b/>
          <w:bCs/>
          <w:sz w:val="24"/>
          <w:szCs w:val="24"/>
          <w:lang w:eastAsia="ja-JP"/>
        </w:rPr>
        <w:t>Hefei, China, October 14</w:t>
      </w:r>
      <w:r w:rsidRPr="006D678D">
        <w:rPr>
          <w:rFonts w:ascii="맑은 고딕" w:eastAsia="맑은 고딕" w:hAnsi="맑은 고딕" w:cs="맑은 고딕" w:hint="eastAsia"/>
          <w:b/>
          <w:bCs/>
          <w:sz w:val="24"/>
          <w:szCs w:val="24"/>
          <w:vertAlign w:val="superscript"/>
          <w:lang w:eastAsia="ko-KR"/>
        </w:rPr>
        <w:t>th</w:t>
      </w:r>
      <w:r w:rsidRPr="006D678D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Pr="006D678D">
        <w:rPr>
          <w:rFonts w:ascii="Arial" w:hAnsi="Arial" w:cs="Arial"/>
          <w:b/>
          <w:bCs/>
          <w:sz w:val="24"/>
          <w:szCs w:val="24"/>
        </w:rPr>
        <w:t>– 18</w:t>
      </w:r>
      <w:r w:rsidRPr="006D678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6D678D">
        <w:rPr>
          <w:rFonts w:ascii="Arial" w:eastAsia="MS Mincho" w:hAnsi="Arial" w:cs="Arial"/>
          <w:b/>
          <w:bCs/>
          <w:sz w:val="24"/>
          <w:szCs w:val="24"/>
          <w:lang w:eastAsia="ja-JP"/>
        </w:rPr>
        <w:t>,</w:t>
      </w:r>
      <w:r w:rsidR="004B586A" w:rsidRPr="004B586A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2024</w:t>
      </w:r>
      <w:r w:rsidR="004B586A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bookmarkEnd w:id="0"/>
    </w:p>
    <w:p w14:paraId="66297322" w14:textId="7D3252F1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005AB1">
        <w:rPr>
          <w:rFonts w:ascii="Arial" w:eastAsia="맑은 고딕" w:hAnsi="Arial"/>
          <w:sz w:val="24"/>
          <w:szCs w:val="24"/>
          <w:lang w:eastAsia="ko-KR"/>
        </w:rPr>
        <w:t>8</w:t>
      </w:r>
      <w:r w:rsidRPr="00F44C59">
        <w:rPr>
          <w:rFonts w:ascii="Arial" w:eastAsia="맑은 고딕" w:hAnsi="Arial"/>
          <w:sz w:val="24"/>
          <w:szCs w:val="24"/>
          <w:lang w:eastAsia="ko-KR"/>
        </w:rPr>
        <w:t>.</w:t>
      </w:r>
      <w:r w:rsidR="00BE4469">
        <w:rPr>
          <w:rFonts w:ascii="Arial" w:eastAsia="맑은 고딕" w:hAnsi="Arial"/>
          <w:sz w:val="24"/>
          <w:szCs w:val="24"/>
          <w:lang w:eastAsia="ko-KR"/>
        </w:rPr>
        <w:t>2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33B116B5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1D227F" w:rsidRPr="001D227F">
        <w:rPr>
          <w:rFonts w:ascii="Arial" w:eastAsia="맑은 고딕" w:hAnsi="Arial" w:cs="Arial"/>
          <w:sz w:val="24"/>
          <w:lang w:eastAsia="ko-KR"/>
        </w:rPr>
        <w:t>UE features for Rel-18 work items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77777777" w:rsidR="00F44C59" w:rsidRPr="00F44C59" w:rsidRDefault="00F44C59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 w:rsidRPr="00F44C59"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</w:p>
    <w:p w14:paraId="66057840" w14:textId="0FDF6112" w:rsidR="00D54576" w:rsidRPr="00F44C59" w:rsidRDefault="00616A82" w:rsidP="00F44C59">
      <w:pPr>
        <w:spacing w:after="0" w:line="240" w:lineRule="auto"/>
        <w:jc w:val="both"/>
        <w:rPr>
          <w:rFonts w:eastAsia="MS Gothic"/>
          <w:szCs w:val="16"/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 xml:space="preserve">This contribution considers remaining issues </w:t>
      </w:r>
      <w:r w:rsidRPr="00767F24">
        <w:rPr>
          <w:rFonts w:eastAsia="MS Gothic"/>
          <w:szCs w:val="16"/>
          <w:lang w:eastAsia="ko-KR"/>
        </w:rPr>
        <w:t xml:space="preserve">for </w:t>
      </w:r>
      <w:r w:rsidR="00B81E26" w:rsidRPr="00C727B0">
        <w:rPr>
          <w:lang w:eastAsia="x-none"/>
        </w:rPr>
        <w:t>NR MIMO</w:t>
      </w:r>
      <w:r w:rsidR="006468C6">
        <w:rPr>
          <w:lang w:eastAsia="x-none"/>
        </w:rPr>
        <w:t xml:space="preserve"> and</w:t>
      </w:r>
      <w:r w:rsidR="00B81E26" w:rsidRPr="00C727B0">
        <w:rPr>
          <w:lang w:eastAsia="x-none"/>
        </w:rPr>
        <w:t xml:space="preserve"> NES</w:t>
      </w:r>
      <w:r w:rsidR="00B81E26" w:rsidRPr="00C727B0">
        <w:rPr>
          <w:rFonts w:eastAsia="MS Gothic"/>
          <w:szCs w:val="16"/>
          <w:lang w:eastAsia="ko-KR"/>
        </w:rPr>
        <w:t>.</w:t>
      </w:r>
    </w:p>
    <w:p w14:paraId="32DF610D" w14:textId="77777777" w:rsidR="001D227F" w:rsidRPr="00F44C59" w:rsidRDefault="001D227F" w:rsidP="001D227F">
      <w:pPr>
        <w:snapToGrid w:val="0"/>
        <w:spacing w:after="0" w:line="240" w:lineRule="auto"/>
        <w:jc w:val="both"/>
        <w:rPr>
          <w:rFonts w:eastAsia="MS Gothic"/>
          <w:sz w:val="24"/>
          <w:lang w:eastAsia="ko-KR"/>
        </w:rPr>
      </w:pPr>
    </w:p>
    <w:p w14:paraId="3E9AEE83" w14:textId="77777777" w:rsidR="001D227F" w:rsidRPr="00F44C59" w:rsidRDefault="001D227F" w:rsidP="001D227F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 w:rsidRPr="00F44C59">
        <w:rPr>
          <w:rFonts w:ascii="Arial" w:eastAsia="SimSun" w:hAnsi="Arial" w:cs="Arial"/>
          <w:kern w:val="28"/>
          <w:sz w:val="32"/>
          <w:szCs w:val="18"/>
          <w:lang w:eastAsia="zh-CN"/>
        </w:rPr>
        <w:t xml:space="preserve">UE features for </w:t>
      </w:r>
      <w:r>
        <w:rPr>
          <w:rFonts w:ascii="Arial" w:eastAsia="SimSun" w:hAnsi="Arial" w:cs="Arial"/>
          <w:kern w:val="28"/>
          <w:sz w:val="32"/>
          <w:szCs w:val="18"/>
          <w:lang w:eastAsia="zh-CN"/>
        </w:rPr>
        <w:t>NR MIMO</w:t>
      </w:r>
    </w:p>
    <w:p w14:paraId="0982B05F" w14:textId="77777777" w:rsidR="001B5FDC" w:rsidRDefault="001B5FDC" w:rsidP="001B5FDC">
      <w:pPr>
        <w:pStyle w:val="0Maintext"/>
        <w:spacing w:after="240" w:afterAutospacing="0"/>
        <w:contextualSpacing/>
        <w:rPr>
          <w:lang w:eastAsia="ko-KR"/>
        </w:rPr>
      </w:pPr>
    </w:p>
    <w:p w14:paraId="66700854" w14:textId="3B4CB9DA" w:rsidR="001B5FDC" w:rsidRDefault="001B5FDC" w:rsidP="001B5FDC">
      <w:pPr>
        <w:pStyle w:val="0Maintext"/>
        <w:spacing w:after="240" w:afterAutospacing="0"/>
        <w:contextualSpacing/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 xml:space="preserve">e would like to include pre-requisites in the following FGs </w:t>
      </w:r>
    </w:p>
    <w:p w14:paraId="2A49E1B6" w14:textId="54A3A336" w:rsidR="001B5FDC" w:rsidRDefault="001B5FDC" w:rsidP="001B5FDC">
      <w:pPr>
        <w:pStyle w:val="0Maintext"/>
        <w:numPr>
          <w:ilvl w:val="0"/>
          <w:numId w:val="27"/>
        </w:numPr>
        <w:spacing w:after="240" w:afterAutospacing="0"/>
        <w:contextualSpacing/>
        <w:rPr>
          <w:lang w:eastAsia="ko-KR"/>
        </w:rPr>
      </w:pPr>
      <w:r>
        <w:rPr>
          <w:lang w:eastAsia="ko-KR"/>
        </w:rPr>
        <w:t>For DL MTRP considering Rel-18 DMRS, we have agreed for FG 40-4-5 and FG 40-4-7 that two FGs have pre-requisites as FG 40-4-1 or FG 40-4-1a.</w:t>
      </w:r>
    </w:p>
    <w:p w14:paraId="5DF08C1B" w14:textId="194C3A39" w:rsidR="001B5FDC" w:rsidRDefault="001B5FDC" w:rsidP="001B5FDC">
      <w:pPr>
        <w:pStyle w:val="0Maintext"/>
        <w:numPr>
          <w:ilvl w:val="0"/>
          <w:numId w:val="27"/>
        </w:numPr>
        <w:spacing w:after="240" w:afterAutospacing="0"/>
        <w:contextualSpacing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or UL MTRP considering Rel-18 DMRS, there is no pre-requisite for FG 40-4-6 or FG 40-4-6a.</w:t>
      </w:r>
    </w:p>
    <w:p w14:paraId="6748554D" w14:textId="497BCC9E" w:rsidR="001B5FDC" w:rsidRPr="001B5FDC" w:rsidRDefault="001B5FDC" w:rsidP="00B731AE">
      <w:pPr>
        <w:pStyle w:val="0Maintext"/>
        <w:numPr>
          <w:ilvl w:val="0"/>
          <w:numId w:val="27"/>
        </w:numPr>
        <w:spacing w:after="240" w:afterAutospacing="0"/>
        <w:contextualSpacing/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>e understand that we don’t need to put a lengthy list of DL/UL MTRP related FGs (e.g., FG 23-3 family or FG 16-2a/2b family) as pre-requisite(s), but at the same time, we think at least FG 40-4-6 or FG 40-4-6a (basic features of Rel-18 DMRS for UL) shall be pre-requisites of FG 40-4-13 and FG 40-4-14 which have similar functionality and structure with FG 40-4-5 and FG 40-4-7 which have pre-requisites as FG 40-4-1 or FG 40-4-1a (basic features of Rel-18 DMRS for DL).</w:t>
      </w:r>
    </w:p>
    <w:p w14:paraId="5CFD6148" w14:textId="42EDC9A3" w:rsidR="001B5FDC" w:rsidRDefault="001B5FDC" w:rsidP="001B5FDC">
      <w:pPr>
        <w:spacing w:line="288" w:lineRule="auto"/>
        <w:jc w:val="both"/>
        <w:rPr>
          <w:i/>
          <w:lang w:eastAsia="ko-KR"/>
        </w:rPr>
      </w:pPr>
      <w:r>
        <w:rPr>
          <w:b/>
          <w:u w:val="single"/>
          <w:lang w:eastAsia="ko-KR"/>
        </w:rPr>
        <w:t xml:space="preserve">Proposal </w:t>
      </w:r>
      <w:r w:rsidR="00C22035">
        <w:rPr>
          <w:b/>
          <w:u w:val="single"/>
          <w:lang w:eastAsia="ko-KR"/>
        </w:rPr>
        <w:t>1</w:t>
      </w:r>
      <w:r w:rsidRPr="00E34B88">
        <w:rPr>
          <w:b/>
          <w:u w:val="single"/>
          <w:lang w:eastAsia="ko-KR"/>
        </w:rPr>
        <w:t>:</w:t>
      </w:r>
      <w:r w:rsidRPr="00E34B88">
        <w:rPr>
          <w:lang w:eastAsia="ko-KR"/>
        </w:rPr>
        <w:t xml:space="preserve"> </w:t>
      </w:r>
      <w:r>
        <w:rPr>
          <w:i/>
          <w:lang w:eastAsia="ko-KR"/>
        </w:rPr>
        <w:t xml:space="preserve">Add pre-requisites in FG 40-4-13 and FG 40-4-14 </w:t>
      </w:r>
      <w:r w:rsidRPr="003F394B">
        <w:rPr>
          <w:i/>
          <w:lang w:eastAsia="ko-KR"/>
        </w:rPr>
        <w:t xml:space="preserve">as </w:t>
      </w:r>
      <w:r>
        <w:rPr>
          <w:i/>
          <w:lang w:eastAsia="ko-KR"/>
        </w:rPr>
        <w:t>red text in below</w:t>
      </w:r>
      <w:r w:rsidRPr="003F394B">
        <w:rPr>
          <w:i/>
          <w:lang w:eastAsia="ko-KR"/>
        </w:rPr>
        <w:t>:</w:t>
      </w:r>
    </w:p>
    <w:tbl>
      <w:tblPr>
        <w:tblW w:w="14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"/>
        <w:gridCol w:w="1080"/>
        <w:gridCol w:w="1525"/>
        <w:gridCol w:w="1165"/>
        <w:gridCol w:w="1191"/>
        <w:gridCol w:w="1396"/>
        <w:gridCol w:w="1520"/>
        <w:gridCol w:w="576"/>
        <w:gridCol w:w="1142"/>
        <w:gridCol w:w="969"/>
        <w:gridCol w:w="1474"/>
        <w:gridCol w:w="554"/>
        <w:gridCol w:w="972"/>
      </w:tblGrid>
      <w:tr w:rsidR="001B5FDC" w:rsidRPr="00BF1291" w14:paraId="1E4096CD" w14:textId="77777777" w:rsidTr="005F7BE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A0016" w14:textId="77777777" w:rsidR="001B5FDC" w:rsidRPr="00BF1291" w:rsidRDefault="001B5FDC" w:rsidP="005F7BE1">
            <w:pPr>
              <w:pStyle w:val="TAL"/>
              <w:rPr>
                <w:rFonts w:eastAsia="MS Mincho"/>
                <w:color w:val="000000" w:themeColor="text1"/>
                <w:sz w:val="16"/>
                <w:szCs w:val="16"/>
              </w:rPr>
            </w:pPr>
            <w:r w:rsidRPr="00BF1291">
              <w:rPr>
                <w:rFonts w:eastAsia="MS Mincho"/>
                <w:color w:val="000000" w:themeColor="text1"/>
                <w:sz w:val="16"/>
                <w:szCs w:val="16"/>
              </w:rPr>
              <w:lastRenderedPageBreak/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252A3" w14:textId="77777777" w:rsidR="001B5FDC" w:rsidRPr="00BF1291" w:rsidRDefault="001B5FDC" w:rsidP="005F7BE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BF1291"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  <w:t>Feature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920C9" w14:textId="77777777" w:rsidR="001B5FDC" w:rsidRPr="00BF1291" w:rsidRDefault="001B5FDC" w:rsidP="005F7BE1">
            <w:pPr>
              <w:pStyle w:val="TAL"/>
              <w:rPr>
                <w:rFonts w:eastAsia="MS Mincho"/>
                <w:color w:val="000000" w:themeColor="text1"/>
                <w:sz w:val="16"/>
                <w:szCs w:val="16"/>
              </w:rPr>
            </w:pPr>
            <w:r w:rsidRPr="00BF1291">
              <w:rPr>
                <w:rFonts w:eastAsia="MS Mincho"/>
                <w:color w:val="000000" w:themeColor="text1"/>
                <w:sz w:val="16"/>
                <w:szCs w:val="16"/>
              </w:rPr>
              <w:t>Components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BBCAD" w14:textId="77777777" w:rsidR="001B5FDC" w:rsidRPr="00BF1291" w:rsidRDefault="001B5FDC" w:rsidP="005F7BE1">
            <w:pPr>
              <w:pStyle w:val="TAL"/>
              <w:rPr>
                <w:rFonts w:eastAsia="MS Mincho"/>
                <w:color w:val="000000" w:themeColor="text1"/>
                <w:sz w:val="16"/>
                <w:szCs w:val="16"/>
              </w:rPr>
            </w:pPr>
            <w:r w:rsidRPr="00BF1291">
              <w:rPr>
                <w:rFonts w:eastAsia="MS Mincho"/>
                <w:color w:val="000000" w:themeColor="text1"/>
                <w:sz w:val="16"/>
                <w:szCs w:val="16"/>
              </w:rPr>
              <w:t>Prerequisite feature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203C6" w14:textId="77777777" w:rsidR="001B5FDC" w:rsidRPr="00BF1291" w:rsidRDefault="001B5FDC" w:rsidP="005F7BE1">
            <w:pPr>
              <w:pStyle w:val="TAL"/>
              <w:rPr>
                <w:rFonts w:eastAsia="SimSun"/>
                <w:color w:val="000000" w:themeColor="text1"/>
                <w:sz w:val="16"/>
                <w:szCs w:val="16"/>
                <w:lang w:eastAsia="zh-CN"/>
              </w:rPr>
            </w:pPr>
            <w:r w:rsidRPr="00BF1291">
              <w:rPr>
                <w:rFonts w:eastAsia="SimSun"/>
                <w:color w:val="000000" w:themeColor="text1"/>
                <w:sz w:val="16"/>
                <w:szCs w:val="16"/>
                <w:lang w:eastAsia="zh-CN"/>
              </w:rPr>
              <w:t xml:space="preserve">Need for the </w:t>
            </w:r>
            <w:proofErr w:type="spellStart"/>
            <w:r w:rsidRPr="00BF1291">
              <w:rPr>
                <w:rFonts w:eastAsia="SimSun"/>
                <w:color w:val="000000" w:themeColor="text1"/>
                <w:sz w:val="16"/>
                <w:szCs w:val="16"/>
                <w:lang w:eastAsia="zh-CN"/>
              </w:rPr>
              <w:t>gNB</w:t>
            </w:r>
            <w:proofErr w:type="spellEnd"/>
            <w:r w:rsidRPr="00BF1291">
              <w:rPr>
                <w:rFonts w:eastAsia="SimSun"/>
                <w:color w:val="000000" w:themeColor="text1"/>
                <w:sz w:val="16"/>
                <w:szCs w:val="16"/>
                <w:lang w:eastAsia="zh-CN"/>
              </w:rPr>
              <w:t xml:space="preserve"> to know if the feature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7B559" w14:textId="77777777" w:rsidR="001B5FDC" w:rsidRPr="00BF1291" w:rsidRDefault="001B5FDC" w:rsidP="005F7BE1">
            <w:pPr>
              <w:pStyle w:val="TAL"/>
              <w:rPr>
                <w:color w:val="000000" w:themeColor="text1"/>
                <w:sz w:val="16"/>
                <w:szCs w:val="16"/>
                <w:lang w:eastAsia="zh-CN"/>
              </w:rPr>
            </w:pPr>
            <w:r w:rsidRPr="00BF1291">
              <w:rPr>
                <w:color w:val="000000" w:themeColor="text1"/>
                <w:sz w:val="16"/>
                <w:szCs w:val="16"/>
                <w:lang w:eastAsia="zh-CN"/>
              </w:rPr>
              <w:t xml:space="preserve">Applicable to the capability </w:t>
            </w:r>
            <w:proofErr w:type="spellStart"/>
            <w:r w:rsidRPr="00BF1291">
              <w:rPr>
                <w:color w:val="000000" w:themeColor="text1"/>
                <w:sz w:val="16"/>
                <w:szCs w:val="16"/>
                <w:lang w:eastAsia="zh-CN"/>
              </w:rPr>
              <w:t>signalling</w:t>
            </w:r>
            <w:proofErr w:type="spellEnd"/>
            <w:r w:rsidRPr="00BF1291">
              <w:rPr>
                <w:color w:val="000000" w:themeColor="text1"/>
                <w:sz w:val="16"/>
                <w:szCs w:val="16"/>
                <w:lang w:eastAsia="zh-CN"/>
              </w:rPr>
              <w:t xml:space="preserve"> exchange between UEs (</w:t>
            </w:r>
            <w:proofErr w:type="spellStart"/>
            <w:r w:rsidRPr="00BF1291">
              <w:rPr>
                <w:color w:val="000000" w:themeColor="text1"/>
                <w:sz w:val="16"/>
                <w:szCs w:val="16"/>
                <w:lang w:eastAsia="zh-CN"/>
              </w:rPr>
              <w:t>Sidelink</w:t>
            </w:r>
            <w:proofErr w:type="spellEnd"/>
            <w:r w:rsidRPr="00BF1291">
              <w:rPr>
                <w:color w:val="000000" w:themeColor="text1"/>
                <w:sz w:val="16"/>
                <w:szCs w:val="16"/>
                <w:lang w:eastAsia="zh-CN"/>
              </w:rPr>
              <w:t xml:space="preserve"> WI only)”.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D8E5" w14:textId="77777777" w:rsidR="001B5FDC" w:rsidRPr="00BF1291" w:rsidRDefault="001B5FDC" w:rsidP="005F7BE1">
            <w:pPr>
              <w:pStyle w:val="TAL"/>
              <w:rPr>
                <w:rFonts w:eastAsia="SimSun"/>
                <w:color w:val="000000" w:themeColor="text1"/>
                <w:sz w:val="16"/>
                <w:szCs w:val="16"/>
                <w:lang w:eastAsia="zh-CN"/>
              </w:rPr>
            </w:pPr>
            <w:r w:rsidRPr="00BF1291">
              <w:rPr>
                <w:rFonts w:eastAsia="SimSun"/>
                <w:color w:val="000000" w:themeColor="text1"/>
                <w:sz w:val="16"/>
                <w:szCs w:val="16"/>
                <w:lang w:eastAsia="zh-CN"/>
              </w:rPr>
              <w:t>Consequence if the feature is not supported by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1A08F" w14:textId="77777777" w:rsidR="001B5FDC" w:rsidRPr="00BF1291" w:rsidRDefault="001B5FDC" w:rsidP="005F7BE1">
            <w:pPr>
              <w:pStyle w:val="TAL"/>
              <w:rPr>
                <w:rFonts w:eastAsia="DengXian"/>
                <w:color w:val="000000" w:themeColor="text1"/>
                <w:sz w:val="16"/>
                <w:szCs w:val="16"/>
                <w:lang w:eastAsia="zh-CN"/>
              </w:rPr>
            </w:pPr>
            <w:r w:rsidRPr="00BF1291">
              <w:rPr>
                <w:color w:val="000000" w:themeColor="text1"/>
                <w:sz w:val="16"/>
                <w:szCs w:val="16"/>
                <w:lang w:eastAsia="zh-CN"/>
              </w:rPr>
              <w:t>Type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95FD9" w14:textId="77777777" w:rsidR="001B5FDC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  <w:r w:rsidRPr="00BF1291">
              <w:rPr>
                <w:color w:val="000000" w:themeColor="text1"/>
                <w:sz w:val="16"/>
                <w:szCs w:val="16"/>
              </w:rPr>
              <w:t xml:space="preserve">Need of FDD/TDD </w:t>
            </w:r>
            <w:proofErr w:type="spellStart"/>
            <w:r w:rsidRPr="00BF1291">
              <w:rPr>
                <w:color w:val="000000" w:themeColor="text1"/>
                <w:sz w:val="16"/>
                <w:szCs w:val="16"/>
              </w:rPr>
              <w:t>differen</w:t>
            </w:r>
            <w:proofErr w:type="spellEnd"/>
          </w:p>
          <w:p w14:paraId="6DFECFC3" w14:textId="77777777" w:rsidR="001B5FDC" w:rsidRPr="00BF1291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BF1291">
              <w:rPr>
                <w:color w:val="000000" w:themeColor="text1"/>
                <w:sz w:val="16"/>
                <w:szCs w:val="16"/>
              </w:rPr>
              <w:t>tiation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55410" w14:textId="77777777" w:rsidR="001B5FDC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  <w:r w:rsidRPr="00BF1291">
              <w:rPr>
                <w:color w:val="000000" w:themeColor="text1"/>
                <w:sz w:val="16"/>
                <w:szCs w:val="16"/>
              </w:rPr>
              <w:t xml:space="preserve">Need of FR1/FR2 </w:t>
            </w:r>
            <w:proofErr w:type="spellStart"/>
            <w:r w:rsidRPr="00BF1291">
              <w:rPr>
                <w:color w:val="000000" w:themeColor="text1"/>
                <w:sz w:val="16"/>
                <w:szCs w:val="16"/>
              </w:rPr>
              <w:t>differen</w:t>
            </w:r>
            <w:proofErr w:type="spellEnd"/>
          </w:p>
          <w:p w14:paraId="2726DD21" w14:textId="77777777" w:rsidR="001B5FDC" w:rsidRPr="00BF1291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  <w:proofErr w:type="spellStart"/>
            <w:r w:rsidRPr="00BF1291">
              <w:rPr>
                <w:color w:val="000000" w:themeColor="text1"/>
                <w:sz w:val="16"/>
                <w:szCs w:val="16"/>
              </w:rPr>
              <w:t>tiation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E035F" w14:textId="77777777" w:rsidR="001B5FDC" w:rsidRPr="00BF1291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  <w:r w:rsidRPr="00BF1291">
              <w:rPr>
                <w:color w:val="000000" w:themeColor="text1"/>
                <w:sz w:val="16"/>
                <w:szCs w:val="16"/>
              </w:rPr>
              <w:t>Capability interpretation for mixture of FDD/TDD and/or FR1/FR2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418D2" w14:textId="77777777" w:rsidR="001B5FDC" w:rsidRPr="00BF1291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  <w:r w:rsidRPr="00BF1291">
              <w:rPr>
                <w:color w:val="000000" w:themeColor="text1"/>
                <w:sz w:val="16"/>
                <w:szCs w:val="16"/>
              </w:rPr>
              <w:t>Note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90ACD" w14:textId="77777777" w:rsidR="001B5FDC" w:rsidRPr="00BF1291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  <w:r w:rsidRPr="00BF1291">
              <w:rPr>
                <w:color w:val="000000" w:themeColor="text1"/>
                <w:sz w:val="16"/>
                <w:szCs w:val="16"/>
              </w:rPr>
              <w:t>Mandatory</w:t>
            </w:r>
          </w:p>
          <w:p w14:paraId="6DB0447E" w14:textId="77777777" w:rsidR="001B5FDC" w:rsidRPr="00BF1291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  <w:r w:rsidRPr="00BF1291">
              <w:rPr>
                <w:color w:val="000000" w:themeColor="text1"/>
                <w:sz w:val="16"/>
                <w:szCs w:val="16"/>
              </w:rPr>
              <w:t>/Optional</w:t>
            </w:r>
          </w:p>
        </w:tc>
      </w:tr>
      <w:tr w:rsidR="001B5FDC" w:rsidRPr="00831D8A" w14:paraId="14FD1AA0" w14:textId="77777777" w:rsidTr="005F7BE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60839" w14:textId="77777777" w:rsidR="001B5FDC" w:rsidRPr="00DC3CB8" w:rsidRDefault="001B5FDC" w:rsidP="005F7BE1">
            <w:pPr>
              <w:pStyle w:val="TAL"/>
              <w:rPr>
                <w:rFonts w:eastAsia="MS Mincho"/>
                <w:color w:val="000000" w:themeColor="text1"/>
                <w:sz w:val="16"/>
                <w:szCs w:val="16"/>
              </w:rPr>
            </w:pPr>
            <w:r w:rsidRPr="00DC3CB8">
              <w:rPr>
                <w:rFonts w:eastAsia="MS Mincho"/>
                <w:color w:val="000000" w:themeColor="text1"/>
                <w:sz w:val="16"/>
                <w:szCs w:val="16"/>
              </w:rPr>
              <w:t>40-4-5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62CB4" w14:textId="77777777" w:rsidR="001B5FDC" w:rsidRPr="00DC3CB8" w:rsidRDefault="001B5FDC" w:rsidP="005F7BE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DC3CB8"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  <w:t>Rel-18 DL DMRS with single 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DBF7F" w14:textId="77777777" w:rsidR="001B5FDC" w:rsidRPr="00DC3CB8" w:rsidRDefault="001B5FDC" w:rsidP="005F7BE1">
            <w:pPr>
              <w:pStyle w:val="TAL"/>
              <w:rPr>
                <w:rFonts w:eastAsia="MS Mincho"/>
                <w:color w:val="000000" w:themeColor="text1"/>
                <w:sz w:val="16"/>
                <w:szCs w:val="16"/>
              </w:rPr>
            </w:pPr>
            <w:r w:rsidRPr="00DC3CB8">
              <w:rPr>
                <w:rFonts w:eastAsia="MS Mincho"/>
                <w:color w:val="000000" w:themeColor="text1"/>
                <w:sz w:val="16"/>
                <w:szCs w:val="16"/>
              </w:rPr>
              <w:t>Support of Rel-18 DL DMRS with single 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3743" w14:textId="22879C07" w:rsidR="001B5FDC" w:rsidRPr="00DC3CB8" w:rsidRDefault="001B5FDC" w:rsidP="005F7BE1">
            <w:pPr>
              <w:pStyle w:val="TAL"/>
              <w:rPr>
                <w:rFonts w:eastAsia="MS Mincho"/>
                <w:color w:val="000000" w:themeColor="text1"/>
                <w:sz w:val="16"/>
                <w:szCs w:val="16"/>
              </w:rPr>
            </w:pPr>
            <w:r w:rsidRPr="00DC3CB8">
              <w:rPr>
                <w:rFonts w:eastAsia="MS Mincho"/>
                <w:color w:val="000000" w:themeColor="text1"/>
                <w:sz w:val="16"/>
                <w:szCs w:val="16"/>
              </w:rPr>
              <w:t>40-4-1 or 40-4-1a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CF428" w14:textId="77777777" w:rsidR="001B5FDC" w:rsidRPr="00DC3CB8" w:rsidRDefault="001B5FDC" w:rsidP="005F7BE1">
            <w:pPr>
              <w:pStyle w:val="TAL"/>
              <w:rPr>
                <w:rFonts w:eastAsia="SimSun"/>
                <w:color w:val="000000" w:themeColor="text1"/>
                <w:sz w:val="16"/>
                <w:szCs w:val="16"/>
                <w:lang w:eastAsia="zh-CN"/>
              </w:rPr>
            </w:pPr>
            <w:r w:rsidRPr="00DC3CB8">
              <w:rPr>
                <w:rFonts w:eastAsia="SimSun"/>
                <w:color w:val="000000" w:themeColor="text1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F952D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  <w:lang w:eastAsia="zh-CN"/>
              </w:rPr>
            </w:pPr>
            <w:r w:rsidRPr="00DC3CB8">
              <w:rPr>
                <w:color w:val="000000" w:themeColor="text1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A8F60" w14:textId="77777777" w:rsidR="001B5FDC" w:rsidRPr="00DC3CB8" w:rsidRDefault="001B5FDC" w:rsidP="005F7BE1">
            <w:pPr>
              <w:pStyle w:val="TAL"/>
              <w:rPr>
                <w:rFonts w:eastAsia="SimSun"/>
                <w:color w:val="000000" w:themeColor="text1"/>
                <w:sz w:val="16"/>
                <w:szCs w:val="16"/>
                <w:lang w:eastAsia="zh-CN"/>
              </w:rPr>
            </w:pPr>
            <w:r w:rsidRPr="00DC3CB8">
              <w:rPr>
                <w:rFonts w:eastAsia="SimSun"/>
                <w:color w:val="000000" w:themeColor="text1"/>
                <w:sz w:val="16"/>
                <w:szCs w:val="16"/>
                <w:lang w:eastAsia="zh-CN"/>
              </w:rPr>
              <w:t>Rel-18 DL DMRS with single DCI based M-TRP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B4045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  <w:lang w:eastAsia="zh-CN"/>
              </w:rPr>
            </w:pPr>
            <w:r w:rsidRPr="00DC3CB8">
              <w:rPr>
                <w:color w:val="000000" w:themeColor="text1"/>
                <w:sz w:val="16"/>
                <w:szCs w:val="16"/>
                <w:lang w:eastAsia="zh-CN"/>
              </w:rPr>
              <w:t>Per FS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D9493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  <w:r w:rsidRPr="00DC3CB8">
              <w:rPr>
                <w:color w:val="000000" w:themeColor="text1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98878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  <w:r w:rsidRPr="00DC3CB8">
              <w:rPr>
                <w:color w:val="000000" w:themeColor="text1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53EDB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  <w:r w:rsidRPr="00DC3CB8">
              <w:rPr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93A89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797F4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  <w:r w:rsidRPr="00DC3CB8">
              <w:rPr>
                <w:color w:val="000000" w:themeColor="text1"/>
                <w:sz w:val="16"/>
                <w:szCs w:val="16"/>
              </w:rPr>
              <w:t>Optional with capability signaling</w:t>
            </w:r>
          </w:p>
        </w:tc>
      </w:tr>
      <w:tr w:rsidR="001B5FDC" w:rsidRPr="00831D8A" w14:paraId="09FBF043" w14:textId="77777777" w:rsidTr="005F7BE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31B54" w14:textId="77777777" w:rsidR="001B5FDC" w:rsidRPr="00DC3CB8" w:rsidRDefault="001B5FDC" w:rsidP="005F7BE1">
            <w:pPr>
              <w:pStyle w:val="TAL"/>
              <w:rPr>
                <w:rFonts w:eastAsia="MS Mincho"/>
                <w:color w:val="000000" w:themeColor="text1"/>
                <w:sz w:val="16"/>
                <w:szCs w:val="16"/>
              </w:rPr>
            </w:pPr>
            <w:r w:rsidRPr="00DC3CB8">
              <w:rPr>
                <w:rFonts w:eastAsia="MS Mincho"/>
                <w:color w:val="000000" w:themeColor="text1"/>
                <w:sz w:val="16"/>
                <w:szCs w:val="16"/>
              </w:rPr>
              <w:t>40-4-7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C4FFE" w14:textId="77777777" w:rsidR="001B5FDC" w:rsidRPr="00DC3CB8" w:rsidRDefault="001B5FDC" w:rsidP="005F7BE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DC3CB8"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  <w:t>Rel-18 DL DMRS with M-DCI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57B05" w14:textId="77777777" w:rsidR="001B5FDC" w:rsidRPr="00DC3CB8" w:rsidRDefault="001B5FDC" w:rsidP="005F7BE1">
            <w:pPr>
              <w:pStyle w:val="TAL"/>
              <w:rPr>
                <w:rFonts w:eastAsia="MS Mincho"/>
                <w:color w:val="000000" w:themeColor="text1"/>
                <w:sz w:val="16"/>
                <w:szCs w:val="16"/>
              </w:rPr>
            </w:pPr>
            <w:r w:rsidRPr="00DC3CB8">
              <w:rPr>
                <w:rFonts w:eastAsia="MS Mincho"/>
                <w:color w:val="000000" w:themeColor="text1"/>
                <w:sz w:val="16"/>
                <w:szCs w:val="16"/>
              </w:rPr>
              <w:t>Support of Rel-18 DL DMRS with multi- DCI based M-TRP PDSCH operation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D4E0D" w14:textId="76C8F6F8" w:rsidR="001B5FDC" w:rsidRPr="006D0CF9" w:rsidRDefault="001B5FDC" w:rsidP="005F7BE1">
            <w:pPr>
              <w:pStyle w:val="TAL"/>
              <w:rPr>
                <w:rFonts w:eastAsiaTheme="minorEastAsia"/>
                <w:color w:val="000000" w:themeColor="text1"/>
                <w:sz w:val="16"/>
                <w:szCs w:val="16"/>
                <w:lang w:eastAsia="ko-KR"/>
              </w:rPr>
            </w:pPr>
            <w:r w:rsidRPr="00DC3CB8">
              <w:rPr>
                <w:rFonts w:eastAsia="MS Mincho"/>
                <w:color w:val="000000" w:themeColor="text1"/>
                <w:sz w:val="16"/>
                <w:szCs w:val="16"/>
              </w:rPr>
              <w:t>40-4-1 or 40-4-1a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81D63" w14:textId="77777777" w:rsidR="001B5FDC" w:rsidRPr="00DC3CB8" w:rsidRDefault="001B5FDC" w:rsidP="005F7BE1">
            <w:pPr>
              <w:pStyle w:val="TAL"/>
              <w:rPr>
                <w:rFonts w:eastAsia="SimSun"/>
                <w:color w:val="000000" w:themeColor="text1"/>
                <w:sz w:val="16"/>
                <w:szCs w:val="16"/>
                <w:lang w:eastAsia="zh-CN"/>
              </w:rPr>
            </w:pPr>
            <w:r w:rsidRPr="00DC3CB8">
              <w:rPr>
                <w:rFonts w:eastAsia="SimSun"/>
                <w:color w:val="000000" w:themeColor="text1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C68E9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  <w:lang w:eastAsia="zh-CN"/>
              </w:rPr>
            </w:pPr>
            <w:r w:rsidRPr="00DC3CB8">
              <w:rPr>
                <w:color w:val="000000" w:themeColor="text1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1758D" w14:textId="77777777" w:rsidR="001B5FDC" w:rsidRPr="00DC3CB8" w:rsidRDefault="001B5FDC" w:rsidP="005F7BE1">
            <w:pPr>
              <w:pStyle w:val="TAL"/>
              <w:rPr>
                <w:rFonts w:eastAsia="SimSun"/>
                <w:color w:val="000000" w:themeColor="text1"/>
                <w:sz w:val="16"/>
                <w:szCs w:val="16"/>
                <w:lang w:eastAsia="zh-CN"/>
              </w:rPr>
            </w:pPr>
            <w:r w:rsidRPr="00DC3CB8">
              <w:rPr>
                <w:rFonts w:eastAsia="SimSun"/>
                <w:color w:val="000000" w:themeColor="text1"/>
                <w:sz w:val="16"/>
                <w:szCs w:val="16"/>
                <w:lang w:eastAsia="zh-CN"/>
              </w:rPr>
              <w:t>Rel-18 DL DMRS with M-DCI based M-TRP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7AA4A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  <w:lang w:eastAsia="zh-CN"/>
              </w:rPr>
            </w:pPr>
            <w:r w:rsidRPr="00DC3CB8">
              <w:rPr>
                <w:color w:val="000000" w:themeColor="text1"/>
                <w:sz w:val="16"/>
                <w:szCs w:val="16"/>
                <w:lang w:eastAsia="zh-CN"/>
              </w:rPr>
              <w:t>Per FS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CD3B1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  <w:r w:rsidRPr="00DC3CB8">
              <w:rPr>
                <w:color w:val="000000" w:themeColor="text1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1FC0C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  <w:r w:rsidRPr="00DC3CB8">
              <w:rPr>
                <w:color w:val="000000" w:themeColor="text1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F54E4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  <w:r w:rsidRPr="00DC3CB8">
              <w:rPr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88478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EE10A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  <w:r w:rsidRPr="00DC3CB8">
              <w:rPr>
                <w:color w:val="000000" w:themeColor="text1"/>
                <w:sz w:val="16"/>
                <w:szCs w:val="16"/>
              </w:rPr>
              <w:t>Optional with capability signaling</w:t>
            </w:r>
          </w:p>
        </w:tc>
      </w:tr>
      <w:tr w:rsidR="001B5FDC" w:rsidRPr="00831D8A" w14:paraId="24012C6A" w14:textId="77777777" w:rsidTr="005F7BE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CF397" w14:textId="77777777" w:rsidR="001B5FDC" w:rsidRPr="00DC3CB8" w:rsidRDefault="001B5FDC" w:rsidP="005F7BE1">
            <w:pPr>
              <w:pStyle w:val="TAL"/>
              <w:rPr>
                <w:rFonts w:eastAsia="MS Mincho"/>
                <w:color w:val="000000" w:themeColor="text1"/>
                <w:sz w:val="16"/>
                <w:szCs w:val="16"/>
              </w:rPr>
            </w:pPr>
            <w:r w:rsidRPr="00DC3CB8">
              <w:rPr>
                <w:rFonts w:eastAsia="MS Mincho"/>
                <w:color w:val="000000" w:themeColor="text1"/>
                <w:sz w:val="16"/>
                <w:szCs w:val="16"/>
              </w:rPr>
              <w:t>40-4-13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9A9A2" w14:textId="77777777" w:rsidR="001B5FDC" w:rsidRPr="00DC3CB8" w:rsidRDefault="001B5FDC" w:rsidP="005F7BE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DC3CB8"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  <w:t>Support Rel-18 UL DMRS with single-DCI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D88E1" w14:textId="77777777" w:rsidR="001B5FDC" w:rsidRPr="00DC3CB8" w:rsidRDefault="001B5FDC" w:rsidP="005F7BE1">
            <w:pPr>
              <w:pStyle w:val="TAL"/>
              <w:rPr>
                <w:rFonts w:eastAsia="MS Mincho"/>
                <w:color w:val="000000" w:themeColor="text1"/>
                <w:sz w:val="16"/>
                <w:szCs w:val="16"/>
              </w:rPr>
            </w:pPr>
            <w:r w:rsidRPr="00DC3CB8">
              <w:rPr>
                <w:rFonts w:eastAsia="MS Mincho"/>
                <w:color w:val="000000" w:themeColor="text1"/>
                <w:sz w:val="16"/>
                <w:szCs w:val="16"/>
              </w:rPr>
              <w:t>1. Support Rel-18 UL DMRS with Single-DCI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8D371" w14:textId="1BB8942E" w:rsidR="001B5FDC" w:rsidRPr="006D0CF9" w:rsidRDefault="001B5FDC" w:rsidP="005F7BE1">
            <w:pPr>
              <w:pStyle w:val="TAL"/>
              <w:rPr>
                <w:rFonts w:eastAsiaTheme="minorEastAsia"/>
                <w:color w:val="000000" w:themeColor="text1"/>
                <w:sz w:val="16"/>
                <w:szCs w:val="16"/>
                <w:lang w:eastAsia="ko-KR"/>
              </w:rPr>
            </w:pPr>
            <w:r>
              <w:rPr>
                <w:rFonts w:eastAsia="MS Mincho"/>
                <w:color w:val="FF0000"/>
                <w:sz w:val="16"/>
                <w:szCs w:val="16"/>
              </w:rPr>
              <w:t>40-4-6 or 40-4-6a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45644" w14:textId="77777777" w:rsidR="001B5FDC" w:rsidRPr="00DC3CB8" w:rsidRDefault="001B5FDC" w:rsidP="005F7BE1">
            <w:pPr>
              <w:pStyle w:val="TAL"/>
              <w:rPr>
                <w:rFonts w:eastAsia="SimSun"/>
                <w:color w:val="000000" w:themeColor="text1"/>
                <w:sz w:val="16"/>
                <w:szCs w:val="16"/>
                <w:lang w:eastAsia="zh-CN"/>
              </w:rPr>
            </w:pPr>
            <w:r w:rsidRPr="00DC3CB8">
              <w:rPr>
                <w:rFonts w:eastAsia="SimSun"/>
                <w:color w:val="000000" w:themeColor="text1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E3BBC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  <w:lang w:eastAsia="zh-CN"/>
              </w:rPr>
            </w:pPr>
            <w:r w:rsidRPr="00DC3CB8">
              <w:rPr>
                <w:color w:val="000000" w:themeColor="text1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64448" w14:textId="77777777" w:rsidR="001B5FDC" w:rsidRPr="00DC3CB8" w:rsidRDefault="001B5FDC" w:rsidP="005F7BE1">
            <w:pPr>
              <w:pStyle w:val="TAL"/>
              <w:rPr>
                <w:rFonts w:eastAsia="SimSun"/>
                <w:color w:val="000000" w:themeColor="text1"/>
                <w:sz w:val="16"/>
                <w:szCs w:val="16"/>
                <w:lang w:eastAsia="zh-CN"/>
              </w:rPr>
            </w:pPr>
            <w:r w:rsidRPr="00DC3CB8">
              <w:rPr>
                <w:rFonts w:eastAsia="SimSun"/>
                <w:color w:val="000000" w:themeColor="text1"/>
                <w:sz w:val="16"/>
                <w:szCs w:val="16"/>
                <w:lang w:eastAsia="zh-CN"/>
              </w:rPr>
              <w:t>Rel-18 UL DMRS with single-DCI based M-TRP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665B5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  <w:lang w:eastAsia="zh-CN"/>
              </w:rPr>
            </w:pPr>
            <w:r w:rsidRPr="00DC3CB8">
              <w:rPr>
                <w:color w:val="000000" w:themeColor="text1"/>
                <w:sz w:val="16"/>
                <w:szCs w:val="16"/>
                <w:lang w:eastAsia="zh-CN"/>
              </w:rPr>
              <w:t>Per FS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8ABA4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  <w:r w:rsidRPr="00DC3CB8">
              <w:rPr>
                <w:color w:val="000000" w:themeColor="text1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D9914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  <w:r w:rsidRPr="00DC3CB8">
              <w:rPr>
                <w:color w:val="000000" w:themeColor="text1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680B1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  <w:r w:rsidRPr="00DC3CB8">
              <w:rPr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3B368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683F5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  <w:r w:rsidRPr="00DC3CB8">
              <w:rPr>
                <w:color w:val="000000" w:themeColor="text1"/>
                <w:sz w:val="16"/>
                <w:szCs w:val="16"/>
              </w:rPr>
              <w:t>Optional with capability signaling</w:t>
            </w:r>
          </w:p>
        </w:tc>
      </w:tr>
      <w:tr w:rsidR="001B5FDC" w:rsidRPr="00831D8A" w14:paraId="63D07423" w14:textId="77777777" w:rsidTr="005F7BE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1B340" w14:textId="77777777" w:rsidR="001B5FDC" w:rsidRPr="00DC3CB8" w:rsidRDefault="001B5FDC" w:rsidP="005F7BE1">
            <w:pPr>
              <w:pStyle w:val="TAL"/>
              <w:rPr>
                <w:rFonts w:eastAsia="MS Mincho"/>
                <w:color w:val="000000" w:themeColor="text1"/>
                <w:sz w:val="16"/>
                <w:szCs w:val="16"/>
              </w:rPr>
            </w:pPr>
            <w:r w:rsidRPr="00DC3CB8">
              <w:rPr>
                <w:rFonts w:eastAsia="MS Mincho"/>
                <w:color w:val="000000" w:themeColor="text1"/>
                <w:sz w:val="16"/>
                <w:szCs w:val="16"/>
              </w:rPr>
              <w:t>40-4-14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688CD" w14:textId="77777777" w:rsidR="001B5FDC" w:rsidRPr="00DC3CB8" w:rsidRDefault="001B5FDC" w:rsidP="005F7BE1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DC3CB8">
              <w:rPr>
                <w:rFonts w:ascii="Arial" w:eastAsia="SimSun" w:hAnsi="Arial" w:cs="Arial"/>
                <w:color w:val="000000" w:themeColor="text1"/>
                <w:sz w:val="16"/>
                <w:szCs w:val="16"/>
                <w:lang w:eastAsia="zh-CN"/>
              </w:rPr>
              <w:t>Support Rel-18 UL DMRS with M-DCI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ADF30" w14:textId="77777777" w:rsidR="001B5FDC" w:rsidRPr="00DC3CB8" w:rsidRDefault="001B5FDC" w:rsidP="005F7BE1">
            <w:pPr>
              <w:pStyle w:val="TAL"/>
              <w:rPr>
                <w:rFonts w:eastAsia="MS Mincho"/>
                <w:color w:val="000000" w:themeColor="text1"/>
                <w:sz w:val="16"/>
                <w:szCs w:val="16"/>
              </w:rPr>
            </w:pPr>
            <w:r w:rsidRPr="00DC3CB8">
              <w:rPr>
                <w:rFonts w:eastAsia="MS Mincho"/>
                <w:color w:val="000000" w:themeColor="text1"/>
                <w:sz w:val="16"/>
                <w:szCs w:val="16"/>
              </w:rPr>
              <w:t>1. Support Rel-18 UL DMRS with M-DCI based M-TRP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10F8D" w14:textId="3B924BC0" w:rsidR="001B5FDC" w:rsidRPr="00DC3CB8" w:rsidRDefault="001B5FDC" w:rsidP="005F7BE1">
            <w:pPr>
              <w:pStyle w:val="TAL"/>
              <w:rPr>
                <w:rFonts w:eastAsia="MS Mincho"/>
                <w:color w:val="000000" w:themeColor="text1"/>
                <w:sz w:val="16"/>
                <w:szCs w:val="16"/>
              </w:rPr>
            </w:pPr>
            <w:r>
              <w:rPr>
                <w:rFonts w:eastAsia="MS Mincho"/>
                <w:color w:val="FF0000"/>
                <w:sz w:val="16"/>
                <w:szCs w:val="16"/>
              </w:rPr>
              <w:t>40-4-6 or 40-4-6a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E6944" w14:textId="77777777" w:rsidR="001B5FDC" w:rsidRPr="00DC3CB8" w:rsidRDefault="001B5FDC" w:rsidP="005F7BE1">
            <w:pPr>
              <w:pStyle w:val="TAL"/>
              <w:rPr>
                <w:rFonts w:eastAsia="SimSun"/>
                <w:color w:val="000000" w:themeColor="text1"/>
                <w:sz w:val="16"/>
                <w:szCs w:val="16"/>
                <w:lang w:eastAsia="zh-CN"/>
              </w:rPr>
            </w:pPr>
            <w:r w:rsidRPr="00DC3CB8">
              <w:rPr>
                <w:rFonts w:eastAsia="SimSun"/>
                <w:color w:val="000000" w:themeColor="text1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935C3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  <w:lang w:eastAsia="zh-CN"/>
              </w:rPr>
            </w:pPr>
            <w:r w:rsidRPr="00DC3CB8">
              <w:rPr>
                <w:color w:val="000000" w:themeColor="text1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04E70" w14:textId="77777777" w:rsidR="001B5FDC" w:rsidRPr="00DC3CB8" w:rsidRDefault="001B5FDC" w:rsidP="005F7BE1">
            <w:pPr>
              <w:pStyle w:val="TAL"/>
              <w:rPr>
                <w:rFonts w:eastAsia="SimSun"/>
                <w:color w:val="000000" w:themeColor="text1"/>
                <w:sz w:val="16"/>
                <w:szCs w:val="16"/>
                <w:lang w:eastAsia="zh-CN"/>
              </w:rPr>
            </w:pPr>
            <w:r w:rsidRPr="00DC3CB8">
              <w:rPr>
                <w:rFonts w:eastAsia="SimSun"/>
                <w:color w:val="000000" w:themeColor="text1"/>
                <w:sz w:val="16"/>
                <w:szCs w:val="16"/>
                <w:lang w:eastAsia="zh-CN"/>
              </w:rPr>
              <w:t>Rel-18 UL DMRS with M-DCI based M-TRP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DD4EF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  <w:lang w:eastAsia="zh-CN"/>
              </w:rPr>
            </w:pPr>
            <w:r w:rsidRPr="00DC3CB8">
              <w:rPr>
                <w:color w:val="000000" w:themeColor="text1"/>
                <w:sz w:val="16"/>
                <w:szCs w:val="16"/>
                <w:lang w:eastAsia="zh-CN"/>
              </w:rPr>
              <w:t>Per FS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EC225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  <w:r w:rsidRPr="00DC3CB8">
              <w:rPr>
                <w:color w:val="000000" w:themeColor="text1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ADFCF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  <w:r w:rsidRPr="00DC3CB8">
              <w:rPr>
                <w:color w:val="000000" w:themeColor="text1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8BDED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  <w:r w:rsidRPr="00DC3CB8">
              <w:rPr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AE9A3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2096C" w14:textId="77777777" w:rsidR="001B5FDC" w:rsidRPr="00DC3CB8" w:rsidRDefault="001B5FDC" w:rsidP="005F7BE1">
            <w:pPr>
              <w:pStyle w:val="TAL"/>
              <w:rPr>
                <w:color w:val="000000" w:themeColor="text1"/>
                <w:sz w:val="16"/>
                <w:szCs w:val="16"/>
              </w:rPr>
            </w:pPr>
            <w:r w:rsidRPr="00DC3CB8">
              <w:rPr>
                <w:color w:val="000000" w:themeColor="text1"/>
                <w:sz w:val="16"/>
                <w:szCs w:val="16"/>
              </w:rPr>
              <w:t>Optional with capability signaling</w:t>
            </w:r>
          </w:p>
        </w:tc>
      </w:tr>
    </w:tbl>
    <w:p w14:paraId="53808CFA" w14:textId="3A9848DD" w:rsidR="001D227F" w:rsidRDefault="001D227F" w:rsidP="001D227F">
      <w:pPr>
        <w:snapToGrid w:val="0"/>
        <w:spacing w:after="0" w:line="240" w:lineRule="auto"/>
        <w:jc w:val="both"/>
        <w:rPr>
          <w:rFonts w:eastAsiaTheme="minorEastAsia"/>
          <w:sz w:val="24"/>
          <w:lang w:eastAsia="ko-KR"/>
        </w:rPr>
      </w:pPr>
    </w:p>
    <w:p w14:paraId="7F300AB1" w14:textId="77777777" w:rsidR="002E4AEC" w:rsidRPr="002E4AEC" w:rsidRDefault="002E4AEC" w:rsidP="001D227F">
      <w:pPr>
        <w:snapToGrid w:val="0"/>
        <w:spacing w:after="0" w:line="240" w:lineRule="auto"/>
        <w:jc w:val="both"/>
        <w:rPr>
          <w:rFonts w:eastAsiaTheme="minorEastAsia" w:hint="eastAsia"/>
          <w:sz w:val="24"/>
          <w:lang w:eastAsia="ko-KR"/>
        </w:rPr>
      </w:pPr>
    </w:p>
    <w:p w14:paraId="05AD3AF9" w14:textId="77777777" w:rsidR="001D227F" w:rsidRPr="00F44C59" w:rsidRDefault="001D227F" w:rsidP="001D227F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 w:rsidRPr="00F44C59">
        <w:rPr>
          <w:rFonts w:ascii="Arial" w:eastAsia="SimSun" w:hAnsi="Arial" w:cs="Arial"/>
          <w:kern w:val="28"/>
          <w:sz w:val="32"/>
          <w:szCs w:val="18"/>
          <w:lang w:eastAsia="zh-CN"/>
        </w:rPr>
        <w:t xml:space="preserve">UE features for </w:t>
      </w:r>
      <w:r>
        <w:rPr>
          <w:rFonts w:ascii="Arial" w:eastAsia="SimSun" w:hAnsi="Arial" w:cs="Arial"/>
          <w:kern w:val="28"/>
          <w:sz w:val="32"/>
          <w:szCs w:val="18"/>
          <w:lang w:eastAsia="zh-CN"/>
        </w:rPr>
        <w:t>NES</w:t>
      </w:r>
    </w:p>
    <w:p w14:paraId="7E04C20C" w14:textId="77777777" w:rsidR="00F510EE" w:rsidRPr="00F53D77" w:rsidRDefault="00F510EE" w:rsidP="00F510EE">
      <w:pPr>
        <w:spacing w:after="0" w:line="240" w:lineRule="auto"/>
        <w:jc w:val="both"/>
        <w:rPr>
          <w:rFonts w:eastAsia="SimSun"/>
          <w:u w:val="single"/>
          <w:lang w:eastAsia="zh-CN"/>
        </w:rPr>
      </w:pPr>
      <w:r w:rsidRPr="00F53D77">
        <w:rPr>
          <w:rFonts w:eastAsia="SimSun"/>
          <w:u w:val="single"/>
          <w:lang w:eastAsia="zh-CN"/>
        </w:rPr>
        <w:t xml:space="preserve">- Regarding </w:t>
      </w:r>
      <w:r>
        <w:rPr>
          <w:rFonts w:eastAsia="SimSun"/>
          <w:u w:val="single"/>
          <w:lang w:eastAsia="zh-CN"/>
        </w:rPr>
        <w:t>components 4~7 and 9 in</w:t>
      </w:r>
      <w:r w:rsidRPr="00F53D77">
        <w:rPr>
          <w:rFonts w:eastAsia="SimSun"/>
          <w:u w:val="single"/>
          <w:lang w:eastAsia="zh-CN"/>
        </w:rPr>
        <w:t xml:space="preserve"> FGs 42-1/1a/1b/1c and 42-2/2b</w:t>
      </w:r>
      <w:r>
        <w:rPr>
          <w:rFonts w:eastAsia="SimSun"/>
          <w:u w:val="single"/>
          <w:lang w:eastAsia="zh-CN"/>
        </w:rPr>
        <w:t xml:space="preserve"> and components 3~6 and 8 in FGs 42-2a/2c</w:t>
      </w:r>
    </w:p>
    <w:p w14:paraId="1795309C" w14:textId="77777777" w:rsidR="00F510EE" w:rsidRDefault="00F510EE" w:rsidP="00F510EE">
      <w:pPr>
        <w:spacing w:after="0" w:line="240" w:lineRule="auto"/>
        <w:jc w:val="both"/>
        <w:rPr>
          <w:rFonts w:eastAsia="SimSun"/>
          <w:lang w:eastAsia="zh-CN"/>
        </w:rPr>
      </w:pPr>
    </w:p>
    <w:p w14:paraId="51769A07" w14:textId="77777777" w:rsidR="00F510EE" w:rsidRDefault="00F510EE" w:rsidP="00F510EE">
      <w:pPr>
        <w:spacing w:after="120"/>
        <w:jc w:val="both"/>
      </w:pPr>
      <w:r>
        <w:t xml:space="preserve">One </w:t>
      </w:r>
      <w:r w:rsidRPr="00C31F68">
        <w:t xml:space="preserve">aspect to </w:t>
      </w:r>
      <w:r>
        <w:t xml:space="preserve">be </w:t>
      </w:r>
      <w:r w:rsidRPr="00C31F68">
        <w:t>discuss</w:t>
      </w:r>
      <w:r>
        <w:t>ed</w:t>
      </w:r>
      <w:r w:rsidRPr="00C31F68">
        <w:t xml:space="preserve"> is regarding </w:t>
      </w:r>
      <w:r>
        <w:t xml:space="preserve">clarification </w:t>
      </w:r>
      <w:r w:rsidRPr="00C31F68">
        <w:t>when R18 values or R15 values are used for components 4~7 and component 9 in</w:t>
      </w:r>
      <w:r w:rsidRPr="00C83AD5">
        <w:t xml:space="preserve"> FGs 42-1/1a/1b/1c and 42-2/2b</w:t>
      </w:r>
      <w:r>
        <w:t xml:space="preserve"> and components 3~6 and component 8 in FGs 42-2a/2c. Actually, it was discussed (i.e., proposal 1 of </w:t>
      </w:r>
      <w:r>
        <w:rPr>
          <w:rFonts w:hint="eastAsia"/>
          <w:lang w:eastAsia="ko-KR"/>
        </w:rPr>
        <w:t>R1-2407375</w:t>
      </w:r>
      <w:r>
        <w:t>) during R18 maintenance</w:t>
      </w:r>
      <w:r w:rsidRPr="00600D9C">
        <w:t xml:space="preserve"> </w:t>
      </w:r>
      <w:r>
        <w:t>session in RAN1#118 and then,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most of companies</w:t>
      </w:r>
      <w:r>
        <w:t xml:space="preserve"> agreed on the proposal 1 in principle, but they wanted to capture it in UE feature session. Per Chair’s guidance, it can be added in NES UE feature and thus, the following two notes are proposed for </w:t>
      </w:r>
      <w:r w:rsidRPr="00C83AD5">
        <w:t>FGs 42-1/1a/1b/1c and 42-2/</w:t>
      </w:r>
      <w:r>
        <w:t>2a/</w:t>
      </w:r>
      <w:r w:rsidRPr="00C83AD5">
        <w:t>2b</w:t>
      </w:r>
      <w:r>
        <w:t>/2c:</w:t>
      </w:r>
    </w:p>
    <w:p w14:paraId="4DFFD1B6" w14:textId="77777777" w:rsidR="00F510EE" w:rsidRDefault="00F510EE" w:rsidP="00F510EE">
      <w:pPr>
        <w:spacing w:after="120"/>
        <w:jc w:val="both"/>
      </w:pPr>
      <w:r>
        <w:t xml:space="preserve">- Note: If CSI report configuration in active BWP of a CC includes report setting(s) with sub-configurations, values reported in this FG for the number of simultaneous NZP-CSI-RS resources and ports per CC are used for the CC instead of values reported in FG2-33. If CSI report configuration in active BWP of any CC includes report setting(s) </w:t>
      </w:r>
      <w:r>
        <w:lastRenderedPageBreak/>
        <w:t>with sub-configurations, values reported in this FG for the number of simultaneous NZP-CSI-RS resources and ports across all CCs are used instead of values reported in FG2-33.</w:t>
      </w:r>
    </w:p>
    <w:p w14:paraId="6A1D24C8" w14:textId="77777777" w:rsidR="00F510EE" w:rsidRDefault="00F510EE" w:rsidP="00F510EE">
      <w:pPr>
        <w:spacing w:after="120"/>
        <w:jc w:val="both"/>
      </w:pPr>
      <w:r>
        <w:t>- Note: If CSI report configuration in a BWP includes report setting(s) with sub-configurations, a value reported in this FG for the number of CSI reporting settings is used for the BWP instead of a value reported in FG2-35.</w:t>
      </w:r>
    </w:p>
    <w:p w14:paraId="7B18FB8C" w14:textId="1F8B1945" w:rsidR="00F510EE" w:rsidRPr="00F53D77" w:rsidRDefault="00F510EE" w:rsidP="00F510EE">
      <w:pPr>
        <w:spacing w:before="240" w:after="120" w:line="240" w:lineRule="auto"/>
        <w:jc w:val="both"/>
        <w:rPr>
          <w:b/>
          <w:u w:val="single"/>
        </w:rPr>
      </w:pPr>
      <w:r w:rsidRPr="00F53D77">
        <w:rPr>
          <w:b/>
          <w:u w:val="single"/>
        </w:rPr>
        <w:t xml:space="preserve">Proposal </w:t>
      </w:r>
      <w:r w:rsidR="002E4AEC">
        <w:rPr>
          <w:b/>
          <w:u w:val="single"/>
        </w:rPr>
        <w:t>2</w:t>
      </w:r>
      <w:r w:rsidRPr="00F53D77">
        <w:rPr>
          <w:b/>
          <w:u w:val="single"/>
        </w:rPr>
        <w:t xml:space="preserve">: </w:t>
      </w:r>
      <w:r>
        <w:rPr>
          <w:b/>
          <w:u w:val="single"/>
        </w:rPr>
        <w:t xml:space="preserve">Add two notes below in </w:t>
      </w:r>
      <w:r w:rsidRPr="00600D9C">
        <w:rPr>
          <w:b/>
          <w:u w:val="single"/>
        </w:rPr>
        <w:t>FG</w:t>
      </w:r>
      <w:r>
        <w:rPr>
          <w:b/>
          <w:u w:val="single"/>
        </w:rPr>
        <w:t xml:space="preserve">s </w:t>
      </w:r>
      <w:r w:rsidRPr="00600D9C">
        <w:rPr>
          <w:b/>
          <w:u w:val="single"/>
        </w:rPr>
        <w:t>42-1</w:t>
      </w:r>
      <w:r>
        <w:rPr>
          <w:b/>
          <w:u w:val="single"/>
        </w:rPr>
        <w:t>/</w:t>
      </w:r>
      <w:r w:rsidRPr="00600D9C">
        <w:rPr>
          <w:b/>
          <w:u w:val="single"/>
        </w:rPr>
        <w:t>1a/</w:t>
      </w:r>
      <w:r>
        <w:rPr>
          <w:b/>
          <w:u w:val="single"/>
        </w:rPr>
        <w:t>1</w:t>
      </w:r>
      <w:r w:rsidRPr="00600D9C">
        <w:rPr>
          <w:b/>
          <w:u w:val="single"/>
        </w:rPr>
        <w:t>b/</w:t>
      </w:r>
      <w:r>
        <w:rPr>
          <w:b/>
          <w:u w:val="single"/>
        </w:rPr>
        <w:t>1</w:t>
      </w:r>
      <w:r w:rsidRPr="00600D9C">
        <w:rPr>
          <w:b/>
          <w:u w:val="single"/>
        </w:rPr>
        <w:t>c</w:t>
      </w:r>
      <w:r>
        <w:rPr>
          <w:b/>
          <w:u w:val="single"/>
        </w:rPr>
        <w:t xml:space="preserve"> and</w:t>
      </w:r>
      <w:r w:rsidRPr="00600D9C">
        <w:rPr>
          <w:b/>
          <w:u w:val="single"/>
        </w:rPr>
        <w:t xml:space="preserve"> FG</w:t>
      </w:r>
      <w:r>
        <w:rPr>
          <w:b/>
          <w:u w:val="single"/>
        </w:rPr>
        <w:t xml:space="preserve">s </w:t>
      </w:r>
      <w:r w:rsidRPr="00600D9C">
        <w:rPr>
          <w:b/>
          <w:u w:val="single"/>
        </w:rPr>
        <w:t>42-2</w:t>
      </w:r>
      <w:r>
        <w:rPr>
          <w:b/>
          <w:u w:val="single"/>
        </w:rPr>
        <w:t>/</w:t>
      </w:r>
      <w:r w:rsidRPr="00600D9C">
        <w:rPr>
          <w:b/>
          <w:u w:val="single"/>
        </w:rPr>
        <w:t>2a/</w:t>
      </w:r>
      <w:r>
        <w:rPr>
          <w:b/>
          <w:u w:val="single"/>
        </w:rPr>
        <w:t>2</w:t>
      </w:r>
      <w:r w:rsidRPr="00600D9C">
        <w:rPr>
          <w:b/>
          <w:u w:val="single"/>
        </w:rPr>
        <w:t>b/</w:t>
      </w:r>
      <w:r>
        <w:rPr>
          <w:b/>
          <w:u w:val="single"/>
        </w:rPr>
        <w:t>2</w:t>
      </w:r>
      <w:r w:rsidRPr="00600D9C">
        <w:rPr>
          <w:b/>
          <w:u w:val="single"/>
        </w:rPr>
        <w:t>c</w:t>
      </w:r>
      <w:r w:rsidRPr="00F53D77">
        <w:rPr>
          <w:b/>
          <w:u w:val="single"/>
        </w:rPr>
        <w:t>.</w:t>
      </w:r>
    </w:p>
    <w:p w14:paraId="08772379" w14:textId="77777777" w:rsidR="00F510EE" w:rsidRPr="00600D9C" w:rsidRDefault="00F510EE" w:rsidP="00F510EE">
      <w:pPr>
        <w:spacing w:after="120"/>
        <w:jc w:val="both"/>
        <w:rPr>
          <w:b/>
        </w:rPr>
      </w:pPr>
      <w:r>
        <w:rPr>
          <w:b/>
        </w:rPr>
        <w:t xml:space="preserve">- </w:t>
      </w:r>
      <w:r w:rsidRPr="00600D9C">
        <w:rPr>
          <w:b/>
        </w:rPr>
        <w:t>Note: If CSI report configuration in active BWP of a CC includes report setting(s) with sub-configurations, values reported in this FG for the number of simultaneous NZP-CSI-RS resources and ports per CC are used for the CC instead of values reported in FG2-33. If CSI report configuration in active BWP of any CC includes report setting(s) with sub-configurations, values reported in this FG for the number of simultaneous NZP-CSI-RS resources and ports across all CCs are used instead of values reported in FG2-33.</w:t>
      </w:r>
    </w:p>
    <w:p w14:paraId="5D9884F0" w14:textId="77777777" w:rsidR="00F510EE" w:rsidRPr="00600D9C" w:rsidRDefault="00F510EE" w:rsidP="00F510EE">
      <w:pPr>
        <w:spacing w:before="120" w:after="0" w:line="240" w:lineRule="auto"/>
        <w:jc w:val="both"/>
        <w:rPr>
          <w:b/>
        </w:rPr>
      </w:pPr>
      <w:r>
        <w:rPr>
          <w:b/>
        </w:rPr>
        <w:t xml:space="preserve">- </w:t>
      </w:r>
      <w:r w:rsidRPr="00600D9C">
        <w:rPr>
          <w:b/>
        </w:rPr>
        <w:t>Note: If CSI report configuration in a BWP includes report setting(s) with sub-configurations, a value reported in this FG for the number of CSI reporting settings is used for the BWP instead of a value reported in FG2-35.</w:t>
      </w:r>
    </w:p>
    <w:p w14:paraId="3F30DCEE" w14:textId="77777777" w:rsidR="00F510EE" w:rsidRDefault="00F510EE" w:rsidP="00F510EE">
      <w:pPr>
        <w:spacing w:before="120" w:after="0" w:line="240" w:lineRule="auto"/>
        <w:jc w:val="both"/>
        <w:rPr>
          <w:rFonts w:eastAsia="SimSun"/>
          <w:u w:val="single"/>
          <w:lang w:eastAsia="zh-CN"/>
        </w:rPr>
      </w:pPr>
    </w:p>
    <w:p w14:paraId="509865F6" w14:textId="77777777" w:rsidR="00F510EE" w:rsidRPr="00F53D77" w:rsidRDefault="00F510EE" w:rsidP="00F510EE">
      <w:pPr>
        <w:spacing w:before="120" w:after="0" w:line="240" w:lineRule="auto"/>
        <w:jc w:val="both"/>
        <w:rPr>
          <w:rFonts w:eastAsia="SimSun"/>
          <w:u w:val="single"/>
          <w:lang w:eastAsia="zh-CN"/>
        </w:rPr>
      </w:pPr>
      <w:r w:rsidRPr="00F53D77">
        <w:rPr>
          <w:rFonts w:eastAsia="SimSun"/>
          <w:u w:val="single"/>
          <w:lang w:eastAsia="zh-CN"/>
        </w:rPr>
        <w:t>- Regarding reporting values for SD-type</w:t>
      </w:r>
      <w:r>
        <w:rPr>
          <w:rFonts w:eastAsia="SimSun"/>
          <w:u w:val="single"/>
          <w:lang w:eastAsia="zh-CN"/>
        </w:rPr>
        <w:t xml:space="preserve"> </w:t>
      </w:r>
      <w:r w:rsidRPr="00F53D77">
        <w:rPr>
          <w:rFonts w:eastAsia="SimSun"/>
          <w:u w:val="single"/>
          <w:lang w:eastAsia="zh-CN"/>
        </w:rPr>
        <w:t>1 and SD-type</w:t>
      </w:r>
      <w:r>
        <w:rPr>
          <w:rFonts w:eastAsia="SimSun"/>
          <w:u w:val="single"/>
          <w:lang w:eastAsia="zh-CN"/>
        </w:rPr>
        <w:t xml:space="preserve"> </w:t>
      </w:r>
      <w:r w:rsidRPr="00F53D77">
        <w:rPr>
          <w:rFonts w:eastAsia="SimSun"/>
          <w:u w:val="single"/>
          <w:lang w:eastAsia="zh-CN"/>
        </w:rPr>
        <w:t>2 in FGs 42-1/1b</w:t>
      </w:r>
    </w:p>
    <w:p w14:paraId="018C5D7F" w14:textId="77777777" w:rsidR="00F510EE" w:rsidRDefault="00F510EE" w:rsidP="00F510EE">
      <w:pPr>
        <w:spacing w:before="120" w:after="0"/>
        <w:jc w:val="both"/>
        <w:rPr>
          <w:rFonts w:cs="Arial"/>
          <w:color w:val="000000" w:themeColor="text1"/>
          <w:szCs w:val="18"/>
          <w:lang w:eastAsia="zh-CN"/>
        </w:rPr>
      </w:pPr>
      <w:r>
        <w:t>In RAN1#118, treating the values reported for SD-type 1 and SD-type 2 for</w:t>
      </w:r>
      <w:r>
        <w:rPr>
          <w:rFonts w:cs="Arial"/>
          <w:color w:val="000000" w:themeColor="text1"/>
          <w:szCs w:val="18"/>
          <w:lang w:eastAsia="zh-CN"/>
        </w:rPr>
        <w:t xml:space="preserve"> </w:t>
      </w:r>
      <w:r w:rsidRPr="00EE0529">
        <w:rPr>
          <w:rFonts w:cs="Arial"/>
          <w:color w:val="000000" w:themeColor="text1"/>
          <w:szCs w:val="18"/>
          <w:lang w:eastAsia="zh-CN"/>
        </w:rPr>
        <w:t>components 4~7 in FGs 42-1</w:t>
      </w:r>
      <w:r>
        <w:rPr>
          <w:rFonts w:cs="Arial"/>
          <w:color w:val="000000" w:themeColor="text1"/>
          <w:szCs w:val="18"/>
          <w:lang w:eastAsia="zh-CN"/>
        </w:rPr>
        <w:t xml:space="preserve"> and</w:t>
      </w:r>
      <w:r w:rsidRPr="00EE0529">
        <w:rPr>
          <w:rFonts w:cs="Arial"/>
          <w:color w:val="000000" w:themeColor="text1"/>
          <w:szCs w:val="18"/>
          <w:lang w:eastAsia="zh-CN"/>
        </w:rPr>
        <w:t xml:space="preserve"> 42-1b</w:t>
      </w:r>
      <w:r>
        <w:rPr>
          <w:rFonts w:cs="Arial"/>
          <w:color w:val="000000" w:themeColor="text1"/>
          <w:szCs w:val="18"/>
          <w:lang w:eastAsia="zh-CN"/>
        </w:rPr>
        <w:t xml:space="preserve"> when a UE is configured with both was discussed. In our view, there are several cases where different SD-types can be reported for either FG 42-1 or 42-1b. For example, </w:t>
      </w:r>
    </w:p>
    <w:p w14:paraId="00EB7D6C" w14:textId="77777777" w:rsidR="00F510EE" w:rsidRDefault="00F510EE" w:rsidP="00F510EE">
      <w:pPr>
        <w:pStyle w:val="af9"/>
        <w:numPr>
          <w:ilvl w:val="0"/>
          <w:numId w:val="28"/>
        </w:numPr>
        <w:spacing w:before="120" w:line="240" w:lineRule="auto"/>
        <w:ind w:left="714" w:hanging="357"/>
        <w:jc w:val="both"/>
        <w:rPr>
          <w:rFonts w:ascii="Times New Roman" w:eastAsia="바탕" w:hAnsi="Times New Roman" w:cs="Arial"/>
          <w:color w:val="000000" w:themeColor="text1"/>
          <w:sz w:val="20"/>
          <w:szCs w:val="18"/>
          <w:lang w:val="en-US"/>
        </w:rPr>
      </w:pPr>
      <w:r>
        <w:rPr>
          <w:rFonts w:ascii="Times New Roman" w:eastAsia="바탕" w:hAnsi="Times New Roman" w:cs="Arial"/>
          <w:color w:val="000000" w:themeColor="text1"/>
          <w:sz w:val="20"/>
          <w:szCs w:val="18"/>
          <w:lang w:val="en-US"/>
        </w:rPr>
        <w:t>O</w:t>
      </w:r>
      <w:r w:rsidRPr="00BE6A6E">
        <w:rPr>
          <w:rFonts w:ascii="Times New Roman" w:eastAsia="바탕" w:hAnsi="Times New Roman" w:cs="Arial"/>
          <w:color w:val="000000" w:themeColor="text1"/>
          <w:sz w:val="20"/>
          <w:szCs w:val="18"/>
          <w:lang w:val="en-US"/>
        </w:rPr>
        <w:t>nly SD-type 1 for FG 42-1 and only SD-type 2 for FG 42-1b</w:t>
      </w:r>
    </w:p>
    <w:p w14:paraId="6537591F" w14:textId="77777777" w:rsidR="00F510EE" w:rsidRDefault="00F510EE" w:rsidP="00F510EE">
      <w:pPr>
        <w:pStyle w:val="af9"/>
        <w:numPr>
          <w:ilvl w:val="0"/>
          <w:numId w:val="28"/>
        </w:numPr>
        <w:spacing w:before="120"/>
        <w:jc w:val="both"/>
        <w:rPr>
          <w:rFonts w:ascii="Times New Roman" w:eastAsia="바탕" w:hAnsi="Times New Roman" w:cs="Arial"/>
          <w:color w:val="000000" w:themeColor="text1"/>
          <w:sz w:val="20"/>
          <w:szCs w:val="18"/>
          <w:lang w:val="en-US"/>
        </w:rPr>
      </w:pPr>
      <w:r>
        <w:rPr>
          <w:rFonts w:ascii="Times New Roman" w:eastAsia="바탕" w:hAnsi="Times New Roman" w:cs="Arial"/>
          <w:color w:val="000000" w:themeColor="text1"/>
          <w:sz w:val="20"/>
          <w:szCs w:val="18"/>
          <w:lang w:val="en-US"/>
        </w:rPr>
        <w:t>Only SD-type 2 for FG 42-1 and only SD-type 1 for FG 42-1b</w:t>
      </w:r>
    </w:p>
    <w:p w14:paraId="1762EB24" w14:textId="77777777" w:rsidR="00F510EE" w:rsidRDefault="00F510EE" w:rsidP="00F510EE">
      <w:pPr>
        <w:pStyle w:val="af9"/>
        <w:numPr>
          <w:ilvl w:val="0"/>
          <w:numId w:val="28"/>
        </w:numPr>
        <w:spacing w:before="120"/>
        <w:jc w:val="both"/>
        <w:rPr>
          <w:rFonts w:ascii="Times New Roman" w:eastAsia="바탕" w:hAnsi="Times New Roman" w:cs="Arial"/>
          <w:color w:val="000000" w:themeColor="text1"/>
          <w:sz w:val="20"/>
          <w:szCs w:val="18"/>
          <w:lang w:val="en-US"/>
        </w:rPr>
      </w:pPr>
      <w:r>
        <w:rPr>
          <w:rFonts w:ascii="Times New Roman" w:eastAsia="바탕" w:hAnsi="Times New Roman" w:cs="Arial"/>
          <w:color w:val="000000" w:themeColor="text1"/>
          <w:sz w:val="20"/>
          <w:szCs w:val="18"/>
          <w:lang w:val="en-US"/>
        </w:rPr>
        <w:t>Both SD-type 1 and 2 for FG 42-1 and either SD-type 1 or 2 for FG 42-1b</w:t>
      </w:r>
    </w:p>
    <w:p w14:paraId="48E38C62" w14:textId="77777777" w:rsidR="00F510EE" w:rsidRDefault="00F510EE" w:rsidP="00F510EE">
      <w:pPr>
        <w:pStyle w:val="af9"/>
        <w:numPr>
          <w:ilvl w:val="0"/>
          <w:numId w:val="28"/>
        </w:numPr>
        <w:spacing w:before="120"/>
        <w:jc w:val="both"/>
        <w:rPr>
          <w:rFonts w:ascii="Times New Roman" w:eastAsia="바탕" w:hAnsi="Times New Roman" w:cs="Arial"/>
          <w:color w:val="000000" w:themeColor="text1"/>
          <w:sz w:val="20"/>
          <w:szCs w:val="18"/>
          <w:lang w:val="en-US"/>
        </w:rPr>
      </w:pPr>
      <w:r>
        <w:rPr>
          <w:rFonts w:ascii="Times New Roman" w:eastAsia="바탕" w:hAnsi="Times New Roman" w:cs="Arial"/>
          <w:color w:val="000000" w:themeColor="text1"/>
          <w:sz w:val="20"/>
          <w:szCs w:val="18"/>
          <w:lang w:val="en-US"/>
        </w:rPr>
        <w:t>Either SD-type 1 or 2 for FG 42-1 and both SD-type 1 and 2 for FG 42-1b</w:t>
      </w:r>
    </w:p>
    <w:p w14:paraId="5C8D704E" w14:textId="77777777" w:rsidR="00F510EE" w:rsidRDefault="00F510EE" w:rsidP="00F510EE">
      <w:pPr>
        <w:pStyle w:val="af9"/>
        <w:numPr>
          <w:ilvl w:val="0"/>
          <w:numId w:val="28"/>
        </w:numPr>
        <w:spacing w:before="120"/>
        <w:jc w:val="both"/>
        <w:rPr>
          <w:rFonts w:ascii="Times New Roman" w:eastAsia="바탕" w:hAnsi="Times New Roman" w:cs="Arial"/>
          <w:color w:val="000000" w:themeColor="text1"/>
          <w:sz w:val="20"/>
          <w:szCs w:val="18"/>
          <w:lang w:val="en-US"/>
        </w:rPr>
      </w:pPr>
      <w:r>
        <w:rPr>
          <w:rFonts w:ascii="Times New Roman" w:eastAsia="바탕" w:hAnsi="Times New Roman" w:cs="Arial"/>
          <w:color w:val="000000" w:themeColor="text1"/>
          <w:sz w:val="20"/>
          <w:szCs w:val="18"/>
          <w:lang w:val="en-US"/>
        </w:rPr>
        <w:t>Both SD-type 1 and 2 for FG 42-1 and both SD-type 1 and 2 for FG 42-1b</w:t>
      </w:r>
    </w:p>
    <w:p w14:paraId="391A3EF9" w14:textId="77777777" w:rsidR="00F510EE" w:rsidRPr="00BE6A6E" w:rsidRDefault="00F510EE" w:rsidP="00F510EE">
      <w:pPr>
        <w:spacing w:before="120"/>
        <w:jc w:val="both"/>
        <w:rPr>
          <w:rFonts w:cs="Arial"/>
          <w:color w:val="000000" w:themeColor="text1"/>
          <w:szCs w:val="18"/>
        </w:rPr>
      </w:pPr>
      <w:r>
        <w:rPr>
          <w:rFonts w:cs="Arial"/>
          <w:color w:val="000000" w:themeColor="text1"/>
          <w:szCs w:val="18"/>
        </w:rPr>
        <w:t>To address all cases, we propose a note below:</w:t>
      </w:r>
    </w:p>
    <w:p w14:paraId="3EEE99BE" w14:textId="77777777" w:rsidR="00F510EE" w:rsidRPr="009243E3" w:rsidRDefault="00F510EE" w:rsidP="00F510EE">
      <w:pPr>
        <w:spacing w:before="120" w:after="0"/>
        <w:jc w:val="both"/>
        <w:rPr>
          <w:rFonts w:cs="Arial"/>
          <w:color w:val="000000" w:themeColor="text1"/>
          <w:szCs w:val="18"/>
          <w:lang w:eastAsia="zh-CN"/>
        </w:rPr>
      </w:pPr>
      <w:r w:rsidRPr="009243E3">
        <w:rPr>
          <w:rFonts w:cs="Arial"/>
          <w:bCs/>
          <w:color w:val="000000" w:themeColor="text1"/>
          <w:szCs w:val="18"/>
          <w:lang w:eastAsia="zh-CN"/>
        </w:rPr>
        <w:t xml:space="preserve">- </w:t>
      </w:r>
      <w:r w:rsidRPr="009243E3">
        <w:rPr>
          <w:color w:val="000000" w:themeColor="text1"/>
          <w:szCs w:val="18"/>
          <w:lang w:eastAsia="zh-CN"/>
        </w:rPr>
        <w:t xml:space="preserve">Note: </w:t>
      </w:r>
      <w:r w:rsidRPr="009243E3">
        <w:rPr>
          <w:rFonts w:cs="Arial"/>
          <w:color w:val="000000" w:themeColor="text1"/>
          <w:szCs w:val="18"/>
          <w:lang w:eastAsia="zh-CN"/>
        </w:rPr>
        <w:t>I</w:t>
      </w:r>
      <w:r w:rsidRPr="009243E3">
        <w:rPr>
          <w:rFonts w:eastAsiaTheme="minorEastAsia" w:cs="Arial"/>
          <w:bCs/>
          <w:color w:val="000000" w:themeColor="text1"/>
          <w:szCs w:val="18"/>
          <w:lang w:eastAsia="zh-CN"/>
        </w:rPr>
        <w:t xml:space="preserve">f a UE </w:t>
      </w:r>
      <w:r>
        <w:rPr>
          <w:rFonts w:eastAsiaTheme="minorEastAsia" w:cs="Arial"/>
          <w:bCs/>
          <w:color w:val="000000" w:themeColor="text1"/>
          <w:szCs w:val="18"/>
          <w:lang w:eastAsia="zh-CN"/>
        </w:rPr>
        <w:t xml:space="preserve">does not </w:t>
      </w:r>
      <w:r w:rsidRPr="009243E3">
        <w:rPr>
          <w:rFonts w:eastAsiaTheme="minorEastAsia" w:cs="Arial"/>
          <w:bCs/>
          <w:color w:val="000000" w:themeColor="text1"/>
          <w:szCs w:val="18"/>
          <w:lang w:eastAsia="zh-CN"/>
        </w:rPr>
        <w:t xml:space="preserve">report only </w:t>
      </w:r>
      <w:r>
        <w:rPr>
          <w:rFonts w:eastAsiaTheme="minorEastAsia" w:cs="Arial"/>
          <w:bCs/>
          <w:color w:val="000000" w:themeColor="text1"/>
          <w:szCs w:val="18"/>
          <w:lang w:eastAsia="zh-CN"/>
        </w:rPr>
        <w:t>SD-</w:t>
      </w:r>
      <w:r w:rsidRPr="009243E3">
        <w:rPr>
          <w:rFonts w:eastAsiaTheme="minorEastAsia" w:cs="Arial"/>
          <w:bCs/>
          <w:color w:val="000000" w:themeColor="text1"/>
          <w:szCs w:val="18"/>
          <w:lang w:eastAsia="zh-CN"/>
        </w:rPr>
        <w:t xml:space="preserve">type 1 </w:t>
      </w:r>
      <w:r>
        <w:rPr>
          <w:rFonts w:eastAsiaTheme="minorEastAsia" w:cs="Arial"/>
          <w:bCs/>
          <w:color w:val="000000" w:themeColor="text1"/>
          <w:szCs w:val="18"/>
          <w:lang w:eastAsia="zh-CN"/>
        </w:rPr>
        <w:t>or</w:t>
      </w:r>
      <w:r w:rsidRPr="009243E3">
        <w:rPr>
          <w:rFonts w:eastAsiaTheme="minorEastAsia" w:cs="Arial"/>
          <w:bCs/>
          <w:color w:val="000000" w:themeColor="text1"/>
          <w:szCs w:val="18"/>
          <w:lang w:eastAsia="zh-CN"/>
        </w:rPr>
        <w:t xml:space="preserve"> only </w:t>
      </w:r>
      <w:r>
        <w:rPr>
          <w:rFonts w:eastAsiaTheme="minorEastAsia" w:cs="Arial"/>
          <w:bCs/>
          <w:color w:val="000000" w:themeColor="text1"/>
          <w:szCs w:val="18"/>
          <w:lang w:eastAsia="zh-CN"/>
        </w:rPr>
        <w:t>SD-</w:t>
      </w:r>
      <w:r w:rsidRPr="009243E3">
        <w:rPr>
          <w:rFonts w:eastAsiaTheme="minorEastAsia" w:cs="Arial"/>
          <w:bCs/>
          <w:color w:val="000000" w:themeColor="text1"/>
          <w:szCs w:val="18"/>
          <w:lang w:eastAsia="zh-CN"/>
        </w:rPr>
        <w:t xml:space="preserve">type 2 </w:t>
      </w:r>
      <w:r>
        <w:rPr>
          <w:rFonts w:eastAsiaTheme="minorEastAsia" w:cs="Arial"/>
          <w:bCs/>
          <w:color w:val="000000" w:themeColor="text1"/>
          <w:szCs w:val="18"/>
          <w:lang w:eastAsia="zh-CN"/>
        </w:rPr>
        <w:t xml:space="preserve">for component 1 </w:t>
      </w:r>
      <w:r w:rsidRPr="009243E3">
        <w:rPr>
          <w:rFonts w:eastAsiaTheme="minorEastAsia" w:cs="Arial"/>
          <w:bCs/>
          <w:color w:val="000000" w:themeColor="text1"/>
          <w:szCs w:val="18"/>
          <w:lang w:eastAsia="zh-CN"/>
        </w:rPr>
        <w:t>in</w:t>
      </w:r>
      <w:r>
        <w:rPr>
          <w:rFonts w:eastAsiaTheme="minorEastAsia" w:cs="Arial"/>
          <w:bCs/>
          <w:color w:val="000000" w:themeColor="text1"/>
          <w:szCs w:val="18"/>
          <w:lang w:eastAsia="zh-CN"/>
        </w:rPr>
        <w:t xml:space="preserve"> both FGs 42-1 and</w:t>
      </w:r>
      <w:r w:rsidRPr="009243E3">
        <w:rPr>
          <w:rFonts w:eastAsiaTheme="minorEastAsia" w:cs="Arial"/>
          <w:bCs/>
          <w:color w:val="000000" w:themeColor="text1"/>
          <w:szCs w:val="18"/>
          <w:lang w:eastAsia="zh-CN"/>
        </w:rPr>
        <w:t xml:space="preserve"> 42-1b</w:t>
      </w:r>
      <w:r>
        <w:rPr>
          <w:rFonts w:eastAsiaTheme="minorEastAsia" w:cs="Arial"/>
          <w:bCs/>
          <w:color w:val="000000" w:themeColor="text1"/>
          <w:szCs w:val="18"/>
          <w:lang w:eastAsia="zh-CN"/>
        </w:rPr>
        <w:t xml:space="preserve"> </w:t>
      </w:r>
      <w:r w:rsidRPr="009243E3">
        <w:rPr>
          <w:rFonts w:eastAsiaTheme="minorEastAsia"/>
          <w:bCs/>
          <w:color w:val="000000" w:themeColor="text1"/>
          <w:szCs w:val="18"/>
          <w:lang w:eastAsia="zh-CN"/>
        </w:rPr>
        <w:t xml:space="preserve">and if the UE is configured with CSI report settings with sub-configurations corresponding to both SD-type 1 and SD-type 2, then the supported total number of </w:t>
      </w:r>
      <w:r w:rsidRPr="009243E3">
        <w:rPr>
          <w:color w:val="000000" w:themeColor="text1"/>
          <w:szCs w:val="18"/>
          <w:lang w:eastAsia="zh-CN"/>
        </w:rPr>
        <w:t xml:space="preserve">NZP-CSI-RS resources/ports </w:t>
      </w:r>
      <w:r>
        <w:rPr>
          <w:color w:val="000000" w:themeColor="text1"/>
          <w:szCs w:val="18"/>
          <w:lang w:eastAsia="zh-CN"/>
        </w:rPr>
        <w:t xml:space="preserve">for components 4~7 </w:t>
      </w:r>
      <w:r w:rsidRPr="009243E3">
        <w:rPr>
          <w:rFonts w:eastAsiaTheme="minorEastAsia"/>
          <w:bCs/>
          <w:color w:val="000000" w:themeColor="text1"/>
          <w:szCs w:val="18"/>
          <w:lang w:eastAsia="zh-CN"/>
        </w:rPr>
        <w:t>is determined by the minimum of the reported values for both SD-type 1 and SD-type 2.</w:t>
      </w:r>
    </w:p>
    <w:p w14:paraId="628CEC35" w14:textId="7FDDAD28" w:rsidR="00F510EE" w:rsidRDefault="00F510EE" w:rsidP="00F510EE">
      <w:pPr>
        <w:spacing w:before="120" w:after="120" w:line="240" w:lineRule="auto"/>
        <w:jc w:val="both"/>
        <w:rPr>
          <w:rFonts w:eastAsia="SimSun"/>
          <w:lang w:eastAsia="zh-CN"/>
        </w:rPr>
      </w:pPr>
      <w:r w:rsidRPr="00F53D77">
        <w:rPr>
          <w:b/>
          <w:u w:val="single"/>
        </w:rPr>
        <w:t xml:space="preserve">Proposal </w:t>
      </w:r>
      <w:r w:rsidR="002E4AEC">
        <w:rPr>
          <w:b/>
          <w:u w:val="single"/>
        </w:rPr>
        <w:t>3</w:t>
      </w:r>
      <w:r w:rsidRPr="00F53D77">
        <w:rPr>
          <w:b/>
          <w:u w:val="single"/>
        </w:rPr>
        <w:t xml:space="preserve">: </w:t>
      </w:r>
      <w:r>
        <w:rPr>
          <w:b/>
          <w:u w:val="single"/>
        </w:rPr>
        <w:t>Add the following note f</w:t>
      </w:r>
      <w:r w:rsidRPr="00F53D77">
        <w:rPr>
          <w:b/>
          <w:u w:val="single"/>
        </w:rPr>
        <w:t>or FG 42-1 a</w:t>
      </w:r>
      <w:r>
        <w:rPr>
          <w:b/>
          <w:u w:val="single"/>
        </w:rPr>
        <w:t>nd 42-1b</w:t>
      </w:r>
      <w:r w:rsidRPr="00F53D77">
        <w:rPr>
          <w:b/>
          <w:u w:val="single"/>
        </w:rPr>
        <w:t>.</w:t>
      </w:r>
    </w:p>
    <w:p w14:paraId="61BC285D" w14:textId="59446DD3" w:rsidR="001D227F" w:rsidRPr="00F510EE" w:rsidRDefault="00F510EE" w:rsidP="00F510EE">
      <w:pPr>
        <w:spacing w:after="0" w:line="240" w:lineRule="auto"/>
        <w:jc w:val="both"/>
        <w:rPr>
          <w:rFonts w:cs="Arial"/>
          <w:b/>
          <w:bCs/>
          <w:color w:val="000000" w:themeColor="text1"/>
          <w:szCs w:val="18"/>
          <w:lang w:eastAsia="zh-CN"/>
        </w:rPr>
      </w:pPr>
      <w:r w:rsidRPr="009243E3">
        <w:rPr>
          <w:rFonts w:cs="Arial"/>
          <w:b/>
          <w:bCs/>
          <w:color w:val="000000" w:themeColor="text1"/>
          <w:szCs w:val="18"/>
          <w:lang w:eastAsia="zh-CN"/>
        </w:rPr>
        <w:t xml:space="preserve">- </w:t>
      </w:r>
      <w:r w:rsidRPr="00BE6A6E">
        <w:rPr>
          <w:rFonts w:cs="Arial"/>
          <w:b/>
          <w:color w:val="000000" w:themeColor="text1"/>
          <w:szCs w:val="18"/>
          <w:lang w:eastAsia="zh-CN"/>
        </w:rPr>
        <w:t xml:space="preserve">Note: If a UE does not report only </w:t>
      </w:r>
      <w:r>
        <w:rPr>
          <w:rFonts w:cs="Arial"/>
          <w:b/>
          <w:color w:val="000000" w:themeColor="text1"/>
          <w:szCs w:val="18"/>
          <w:lang w:eastAsia="zh-CN"/>
        </w:rPr>
        <w:t>SD-</w:t>
      </w:r>
      <w:r w:rsidRPr="00BE6A6E">
        <w:rPr>
          <w:rFonts w:cs="Arial"/>
          <w:b/>
          <w:color w:val="000000" w:themeColor="text1"/>
          <w:szCs w:val="18"/>
          <w:lang w:eastAsia="zh-CN"/>
        </w:rPr>
        <w:t xml:space="preserve">type 1 or only </w:t>
      </w:r>
      <w:r>
        <w:rPr>
          <w:rFonts w:cs="Arial"/>
          <w:b/>
          <w:color w:val="000000" w:themeColor="text1"/>
          <w:szCs w:val="18"/>
          <w:lang w:eastAsia="zh-CN"/>
        </w:rPr>
        <w:t>SD-</w:t>
      </w:r>
      <w:r w:rsidRPr="00BE6A6E">
        <w:rPr>
          <w:rFonts w:cs="Arial"/>
          <w:b/>
          <w:color w:val="000000" w:themeColor="text1"/>
          <w:szCs w:val="18"/>
          <w:lang w:eastAsia="zh-CN"/>
        </w:rPr>
        <w:t>type 2 for component</w:t>
      </w:r>
      <w:r>
        <w:rPr>
          <w:rFonts w:cs="Arial"/>
          <w:b/>
          <w:color w:val="000000" w:themeColor="text1"/>
          <w:szCs w:val="18"/>
          <w:lang w:eastAsia="zh-CN"/>
        </w:rPr>
        <w:t xml:space="preserve"> 1</w:t>
      </w:r>
      <w:r w:rsidRPr="00BE6A6E">
        <w:rPr>
          <w:rFonts w:cs="Arial"/>
          <w:b/>
          <w:color w:val="000000" w:themeColor="text1"/>
          <w:szCs w:val="18"/>
          <w:lang w:eastAsia="zh-CN"/>
        </w:rPr>
        <w:t xml:space="preserve"> in both FGs 42-1 and 42-1b and if the UE is configured with CSI report settings with sub-configurations corresponding to both SD-type 1 and SD-type 2, then the supported total number of NZP-CSI-RS resources/ports </w:t>
      </w:r>
      <w:r>
        <w:rPr>
          <w:rFonts w:cs="Arial"/>
          <w:b/>
          <w:color w:val="000000" w:themeColor="text1"/>
          <w:szCs w:val="18"/>
          <w:lang w:eastAsia="zh-CN"/>
        </w:rPr>
        <w:t xml:space="preserve">for components 4~7 </w:t>
      </w:r>
      <w:r w:rsidRPr="00BE6A6E">
        <w:rPr>
          <w:rFonts w:cs="Arial"/>
          <w:b/>
          <w:color w:val="000000" w:themeColor="text1"/>
          <w:szCs w:val="18"/>
          <w:lang w:eastAsia="zh-CN"/>
        </w:rPr>
        <w:t>is determined by the minimum of the reported values for both SD-type 1 and SD-type 2</w:t>
      </w:r>
      <w:r w:rsidRPr="009243E3">
        <w:rPr>
          <w:rFonts w:eastAsiaTheme="minorEastAsia"/>
          <w:b/>
          <w:bCs/>
          <w:color w:val="000000" w:themeColor="text1"/>
          <w:szCs w:val="18"/>
          <w:lang w:eastAsia="zh-CN"/>
        </w:rPr>
        <w:t>.</w:t>
      </w:r>
      <w:bookmarkEnd w:id="1"/>
      <w:bookmarkEnd w:id="2"/>
      <w:bookmarkEnd w:id="4"/>
    </w:p>
    <w:sectPr w:rsidR="001D227F" w:rsidRPr="00F510EE" w:rsidSect="00AD57EB">
      <w:headerReference w:type="even" r:id="rId8"/>
      <w:footerReference w:type="default" r:id="rId9"/>
      <w:footnotePr>
        <w:numRestart w:val="eachSect"/>
      </w:footnotePr>
      <w:pgSz w:w="16840" w:h="11907" w:orient="landscape" w:code="9"/>
      <w:pgMar w:top="1080" w:right="1440" w:bottom="1080" w:left="144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60C94" w14:textId="77777777" w:rsidR="00116C92" w:rsidRDefault="00116C92">
      <w:r>
        <w:separator/>
      </w:r>
    </w:p>
  </w:endnote>
  <w:endnote w:type="continuationSeparator" w:id="0">
    <w:p w14:paraId="558E3BFF" w14:textId="77777777" w:rsidR="00116C92" w:rsidRDefault="00116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604409B7" w:rsidR="00AC3D53" w:rsidRDefault="00AC3D53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F510EE">
      <w:rPr>
        <w:rStyle w:val="af2"/>
        <w:i/>
        <w:color w:val="auto"/>
      </w:rPr>
      <w:t>5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81711" w14:textId="77777777" w:rsidR="00116C92" w:rsidRDefault="00116C92">
      <w:r>
        <w:separator/>
      </w:r>
    </w:p>
  </w:footnote>
  <w:footnote w:type="continuationSeparator" w:id="0">
    <w:p w14:paraId="311DC99B" w14:textId="77777777" w:rsidR="00116C92" w:rsidRDefault="00116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76F4E47"/>
    <w:multiLevelType w:val="hybridMultilevel"/>
    <w:tmpl w:val="F3D28A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AF6CDD"/>
    <w:multiLevelType w:val="hybridMultilevel"/>
    <w:tmpl w:val="809A27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2493D60"/>
    <w:multiLevelType w:val="hybridMultilevel"/>
    <w:tmpl w:val="E2081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871F6"/>
    <w:multiLevelType w:val="hybridMultilevel"/>
    <w:tmpl w:val="186085B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B7D62C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6F1F17"/>
    <w:multiLevelType w:val="hybridMultilevel"/>
    <w:tmpl w:val="D1E609A2"/>
    <w:lvl w:ilvl="0" w:tplc="2F2E72E8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0" w15:restartNumberingAfterBreak="0">
    <w:nsid w:val="24DF28FD"/>
    <w:multiLevelType w:val="hybridMultilevel"/>
    <w:tmpl w:val="98267D6E"/>
    <w:lvl w:ilvl="0" w:tplc="B58EA01A">
      <w:start w:val="40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3" w15:restartNumberingAfterBreak="0">
    <w:nsid w:val="2EAD50B3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208DA"/>
    <w:multiLevelType w:val="hybridMultilevel"/>
    <w:tmpl w:val="2CCAA9F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E9CAAA7E">
      <w:numFmt w:val="bullet"/>
      <w:lvlText w:val="-"/>
      <w:lvlJc w:val="left"/>
      <w:pPr>
        <w:ind w:left="1200" w:hanging="40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E8F2B76"/>
    <w:multiLevelType w:val="hybridMultilevel"/>
    <w:tmpl w:val="1C9AA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7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18" w15:restartNumberingAfterBreak="0">
    <w:nsid w:val="5E202AC8"/>
    <w:multiLevelType w:val="hybridMultilevel"/>
    <w:tmpl w:val="717E93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1D2DED"/>
    <w:multiLevelType w:val="hybridMultilevel"/>
    <w:tmpl w:val="0D3E888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7667E88"/>
    <w:multiLevelType w:val="hybridMultilevel"/>
    <w:tmpl w:val="FE42C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C43EDB"/>
    <w:multiLevelType w:val="hybridMultilevel"/>
    <w:tmpl w:val="F77041E0"/>
    <w:lvl w:ilvl="0" w:tplc="E9CAAA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1"/>
  </w:num>
  <w:num w:numId="4">
    <w:abstractNumId w:val="17"/>
  </w:num>
  <w:num w:numId="5">
    <w:abstractNumId w:val="7"/>
  </w:num>
  <w:num w:numId="6">
    <w:abstractNumId w:val="24"/>
  </w:num>
  <w:num w:numId="7">
    <w:abstractNumId w:val="12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6"/>
  </w:num>
  <w:num w:numId="10">
    <w:abstractNumId w:val="19"/>
  </w:num>
  <w:num w:numId="11">
    <w:abstractNumId w:val="26"/>
  </w:num>
  <w:num w:numId="12">
    <w:abstractNumId w:val="23"/>
  </w:num>
  <w:num w:numId="13">
    <w:abstractNumId w:val="5"/>
  </w:num>
  <w:num w:numId="14">
    <w:abstractNumId w:val="4"/>
  </w:num>
  <w:num w:numId="15">
    <w:abstractNumId w:val="21"/>
  </w:num>
  <w:num w:numId="16">
    <w:abstractNumId w:val="23"/>
  </w:num>
  <w:num w:numId="17">
    <w:abstractNumId w:val="3"/>
  </w:num>
  <w:num w:numId="18">
    <w:abstractNumId w:val="25"/>
  </w:num>
  <w:num w:numId="19">
    <w:abstractNumId w:val="2"/>
  </w:num>
  <w:num w:numId="20">
    <w:abstractNumId w:val="14"/>
  </w:num>
  <w:num w:numId="21">
    <w:abstractNumId w:val="22"/>
  </w:num>
  <w:num w:numId="22">
    <w:abstractNumId w:val="6"/>
  </w:num>
  <w:num w:numId="23">
    <w:abstractNumId w:val="20"/>
  </w:num>
  <w:num w:numId="24">
    <w:abstractNumId w:val="8"/>
  </w:num>
  <w:num w:numId="25">
    <w:abstractNumId w:val="13"/>
  </w:num>
  <w:num w:numId="26">
    <w:abstractNumId w:val="18"/>
  </w:num>
  <w:num w:numId="27">
    <w:abstractNumId w:val="10"/>
  </w:num>
  <w:num w:numId="28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C5"/>
    <w:rsid w:val="0000331E"/>
    <w:rsid w:val="0000353B"/>
    <w:rsid w:val="000035A3"/>
    <w:rsid w:val="00003680"/>
    <w:rsid w:val="0000395F"/>
    <w:rsid w:val="00003C36"/>
    <w:rsid w:val="00003C71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593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FA0"/>
    <w:rsid w:val="000262B8"/>
    <w:rsid w:val="00026314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CB"/>
    <w:rsid w:val="00037E8F"/>
    <w:rsid w:val="00037FA9"/>
    <w:rsid w:val="00040016"/>
    <w:rsid w:val="0004013A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BD1"/>
    <w:rsid w:val="00082FAB"/>
    <w:rsid w:val="00083605"/>
    <w:rsid w:val="000836F8"/>
    <w:rsid w:val="0008381C"/>
    <w:rsid w:val="00083850"/>
    <w:rsid w:val="00083BB8"/>
    <w:rsid w:val="00083DF2"/>
    <w:rsid w:val="00083E93"/>
    <w:rsid w:val="00084017"/>
    <w:rsid w:val="00084125"/>
    <w:rsid w:val="00084189"/>
    <w:rsid w:val="00084307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E9A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8C"/>
    <w:rsid w:val="0008719F"/>
    <w:rsid w:val="00087443"/>
    <w:rsid w:val="00087468"/>
    <w:rsid w:val="00087588"/>
    <w:rsid w:val="000875B6"/>
    <w:rsid w:val="000875EE"/>
    <w:rsid w:val="00087687"/>
    <w:rsid w:val="000879C4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7C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9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5B"/>
    <w:rsid w:val="000C72BF"/>
    <w:rsid w:val="000C78EF"/>
    <w:rsid w:val="000C78F3"/>
    <w:rsid w:val="000C797B"/>
    <w:rsid w:val="000C7CAD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BC"/>
    <w:rsid w:val="000D78DB"/>
    <w:rsid w:val="000D7AC0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B9"/>
    <w:rsid w:val="000E5EE1"/>
    <w:rsid w:val="000E600A"/>
    <w:rsid w:val="000E60A7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526"/>
    <w:rsid w:val="000F253D"/>
    <w:rsid w:val="000F2578"/>
    <w:rsid w:val="000F25C8"/>
    <w:rsid w:val="000F25D9"/>
    <w:rsid w:val="000F26DE"/>
    <w:rsid w:val="000F28AE"/>
    <w:rsid w:val="000F28F3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EF"/>
    <w:rsid w:val="000F4847"/>
    <w:rsid w:val="000F49F2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5B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6F3C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C9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734"/>
    <w:rsid w:val="001257BC"/>
    <w:rsid w:val="001257E7"/>
    <w:rsid w:val="00125AD6"/>
    <w:rsid w:val="00125B5D"/>
    <w:rsid w:val="00125BD9"/>
    <w:rsid w:val="00125E8A"/>
    <w:rsid w:val="00125EF1"/>
    <w:rsid w:val="00126398"/>
    <w:rsid w:val="001264F2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0D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81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93"/>
    <w:rsid w:val="00151140"/>
    <w:rsid w:val="00151184"/>
    <w:rsid w:val="00151190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0FC"/>
    <w:rsid w:val="00156111"/>
    <w:rsid w:val="00156413"/>
    <w:rsid w:val="001564A9"/>
    <w:rsid w:val="0015650D"/>
    <w:rsid w:val="00156681"/>
    <w:rsid w:val="001566DE"/>
    <w:rsid w:val="001566F8"/>
    <w:rsid w:val="001568CB"/>
    <w:rsid w:val="0015696C"/>
    <w:rsid w:val="00156B6F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610"/>
    <w:rsid w:val="001726B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D37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9C"/>
    <w:rsid w:val="0018435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7C7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846"/>
    <w:rsid w:val="00187A18"/>
    <w:rsid w:val="00187A6A"/>
    <w:rsid w:val="00187CE7"/>
    <w:rsid w:val="00187EA7"/>
    <w:rsid w:val="001901E3"/>
    <w:rsid w:val="00190539"/>
    <w:rsid w:val="001908F7"/>
    <w:rsid w:val="0019099A"/>
    <w:rsid w:val="00190CEB"/>
    <w:rsid w:val="00190D45"/>
    <w:rsid w:val="00191181"/>
    <w:rsid w:val="00191384"/>
    <w:rsid w:val="00191540"/>
    <w:rsid w:val="00191A96"/>
    <w:rsid w:val="00191B34"/>
    <w:rsid w:val="00191BCB"/>
    <w:rsid w:val="00191C94"/>
    <w:rsid w:val="00191E7A"/>
    <w:rsid w:val="0019217D"/>
    <w:rsid w:val="001921F4"/>
    <w:rsid w:val="00192397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E0"/>
    <w:rsid w:val="001A03E9"/>
    <w:rsid w:val="001A0400"/>
    <w:rsid w:val="001A04CF"/>
    <w:rsid w:val="001A0603"/>
    <w:rsid w:val="001A0639"/>
    <w:rsid w:val="001A0871"/>
    <w:rsid w:val="001A08AD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194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274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1EF5"/>
    <w:rsid w:val="001B2287"/>
    <w:rsid w:val="001B2360"/>
    <w:rsid w:val="001B2544"/>
    <w:rsid w:val="001B26AB"/>
    <w:rsid w:val="001B27D0"/>
    <w:rsid w:val="001B2825"/>
    <w:rsid w:val="001B2AC6"/>
    <w:rsid w:val="001B2B4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5FDC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C7E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44"/>
    <w:rsid w:val="001D1E87"/>
    <w:rsid w:val="001D1F02"/>
    <w:rsid w:val="001D1F3D"/>
    <w:rsid w:val="001D2056"/>
    <w:rsid w:val="001D208C"/>
    <w:rsid w:val="001D21BF"/>
    <w:rsid w:val="001D227F"/>
    <w:rsid w:val="001D23E1"/>
    <w:rsid w:val="001D249A"/>
    <w:rsid w:val="001D24BB"/>
    <w:rsid w:val="001D276A"/>
    <w:rsid w:val="001D295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E49"/>
    <w:rsid w:val="001E4F18"/>
    <w:rsid w:val="001E54CD"/>
    <w:rsid w:val="001E571D"/>
    <w:rsid w:val="001E57B4"/>
    <w:rsid w:val="001E57FF"/>
    <w:rsid w:val="001E591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DDD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93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78"/>
    <w:rsid w:val="00213394"/>
    <w:rsid w:val="0021340F"/>
    <w:rsid w:val="0021376C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37D5B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B18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28D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5C5"/>
    <w:rsid w:val="0026460E"/>
    <w:rsid w:val="00264814"/>
    <w:rsid w:val="0026489A"/>
    <w:rsid w:val="002648F6"/>
    <w:rsid w:val="00264AF6"/>
    <w:rsid w:val="002650AB"/>
    <w:rsid w:val="002651C8"/>
    <w:rsid w:val="002654CA"/>
    <w:rsid w:val="002655DF"/>
    <w:rsid w:val="00265647"/>
    <w:rsid w:val="002657BD"/>
    <w:rsid w:val="00265838"/>
    <w:rsid w:val="002659A0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BA"/>
    <w:rsid w:val="00267C25"/>
    <w:rsid w:val="00267CB0"/>
    <w:rsid w:val="00267E0F"/>
    <w:rsid w:val="00267F3F"/>
    <w:rsid w:val="0027001F"/>
    <w:rsid w:val="002702ED"/>
    <w:rsid w:val="002703AA"/>
    <w:rsid w:val="002703B4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66A"/>
    <w:rsid w:val="00274779"/>
    <w:rsid w:val="00274832"/>
    <w:rsid w:val="00274AD9"/>
    <w:rsid w:val="00274C2F"/>
    <w:rsid w:val="00274CA5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4003"/>
    <w:rsid w:val="0028409B"/>
    <w:rsid w:val="002843AB"/>
    <w:rsid w:val="0028452D"/>
    <w:rsid w:val="0028457A"/>
    <w:rsid w:val="00284590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A06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8DA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9DE"/>
    <w:rsid w:val="00295FB0"/>
    <w:rsid w:val="00295FB6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89B"/>
    <w:rsid w:val="002B79E7"/>
    <w:rsid w:val="002B7AB5"/>
    <w:rsid w:val="002B7B91"/>
    <w:rsid w:val="002B7C75"/>
    <w:rsid w:val="002B7C79"/>
    <w:rsid w:val="002B7EA8"/>
    <w:rsid w:val="002C01C9"/>
    <w:rsid w:val="002C0448"/>
    <w:rsid w:val="002C04F4"/>
    <w:rsid w:val="002C069D"/>
    <w:rsid w:val="002C09FB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E4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239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4EE"/>
    <w:rsid w:val="002E3611"/>
    <w:rsid w:val="002E3615"/>
    <w:rsid w:val="002E389A"/>
    <w:rsid w:val="002E3903"/>
    <w:rsid w:val="002E3A5B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AEC"/>
    <w:rsid w:val="002E4B22"/>
    <w:rsid w:val="002E4B93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8F3"/>
    <w:rsid w:val="00320A98"/>
    <w:rsid w:val="00320B1F"/>
    <w:rsid w:val="00320BB6"/>
    <w:rsid w:val="00320C83"/>
    <w:rsid w:val="00320D26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AD"/>
    <w:rsid w:val="0033221D"/>
    <w:rsid w:val="00332275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E4"/>
    <w:rsid w:val="00361E31"/>
    <w:rsid w:val="00361E4A"/>
    <w:rsid w:val="00361E93"/>
    <w:rsid w:val="00361EF4"/>
    <w:rsid w:val="00362298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BDD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5D"/>
    <w:rsid w:val="00374AA9"/>
    <w:rsid w:val="00374B88"/>
    <w:rsid w:val="00374BB2"/>
    <w:rsid w:val="00374BCA"/>
    <w:rsid w:val="00374DE9"/>
    <w:rsid w:val="00374F88"/>
    <w:rsid w:val="003750A3"/>
    <w:rsid w:val="003750D9"/>
    <w:rsid w:val="003752B8"/>
    <w:rsid w:val="0037546C"/>
    <w:rsid w:val="003754F8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D42"/>
    <w:rsid w:val="00377E28"/>
    <w:rsid w:val="00377EC5"/>
    <w:rsid w:val="00377EF5"/>
    <w:rsid w:val="00377F21"/>
    <w:rsid w:val="00377FF5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69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2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EC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9EA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68E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35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898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2AF"/>
    <w:rsid w:val="003E4404"/>
    <w:rsid w:val="003E463B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2F2"/>
    <w:rsid w:val="003F1332"/>
    <w:rsid w:val="003F13CA"/>
    <w:rsid w:val="003F13DA"/>
    <w:rsid w:val="003F16BF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87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494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EDB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1DB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B0"/>
    <w:rsid w:val="00422B20"/>
    <w:rsid w:val="00422E5A"/>
    <w:rsid w:val="00422E93"/>
    <w:rsid w:val="00422FDE"/>
    <w:rsid w:val="004230BF"/>
    <w:rsid w:val="0042316C"/>
    <w:rsid w:val="0042323E"/>
    <w:rsid w:val="00423608"/>
    <w:rsid w:val="004236DF"/>
    <w:rsid w:val="00423829"/>
    <w:rsid w:val="00423886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1F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8D1"/>
    <w:rsid w:val="004278DF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56E"/>
    <w:rsid w:val="00431593"/>
    <w:rsid w:val="0043176D"/>
    <w:rsid w:val="004319C9"/>
    <w:rsid w:val="00431A3A"/>
    <w:rsid w:val="00431BBE"/>
    <w:rsid w:val="00431C96"/>
    <w:rsid w:val="00431E0E"/>
    <w:rsid w:val="00431FCC"/>
    <w:rsid w:val="00431FD5"/>
    <w:rsid w:val="004321F7"/>
    <w:rsid w:val="00432297"/>
    <w:rsid w:val="004322A4"/>
    <w:rsid w:val="004322DA"/>
    <w:rsid w:val="00432464"/>
    <w:rsid w:val="00432547"/>
    <w:rsid w:val="004326BE"/>
    <w:rsid w:val="004327A6"/>
    <w:rsid w:val="00432C5D"/>
    <w:rsid w:val="00432C6F"/>
    <w:rsid w:val="00432C89"/>
    <w:rsid w:val="00432F12"/>
    <w:rsid w:val="00432F1A"/>
    <w:rsid w:val="0043306E"/>
    <w:rsid w:val="0043312B"/>
    <w:rsid w:val="00433189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CC6"/>
    <w:rsid w:val="00452D70"/>
    <w:rsid w:val="00452D99"/>
    <w:rsid w:val="00452F88"/>
    <w:rsid w:val="004531EE"/>
    <w:rsid w:val="00453243"/>
    <w:rsid w:val="004532B8"/>
    <w:rsid w:val="0045340F"/>
    <w:rsid w:val="004539AA"/>
    <w:rsid w:val="00453A07"/>
    <w:rsid w:val="00453A79"/>
    <w:rsid w:val="00453B03"/>
    <w:rsid w:val="00453B3B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29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B6"/>
    <w:rsid w:val="00472F7D"/>
    <w:rsid w:val="004730FC"/>
    <w:rsid w:val="004732EE"/>
    <w:rsid w:val="00473354"/>
    <w:rsid w:val="00473579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46"/>
    <w:rsid w:val="004837F7"/>
    <w:rsid w:val="00483830"/>
    <w:rsid w:val="00483988"/>
    <w:rsid w:val="00483A76"/>
    <w:rsid w:val="00483B1B"/>
    <w:rsid w:val="00483C85"/>
    <w:rsid w:val="00483DD8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7E7"/>
    <w:rsid w:val="00491B03"/>
    <w:rsid w:val="00491D5F"/>
    <w:rsid w:val="00491E2B"/>
    <w:rsid w:val="00491FAC"/>
    <w:rsid w:val="00492120"/>
    <w:rsid w:val="0049218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32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D6F"/>
    <w:rsid w:val="00496D75"/>
    <w:rsid w:val="0049708D"/>
    <w:rsid w:val="004971DA"/>
    <w:rsid w:val="00497787"/>
    <w:rsid w:val="00497965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D81"/>
    <w:rsid w:val="004A1E07"/>
    <w:rsid w:val="004A1EA1"/>
    <w:rsid w:val="004A2061"/>
    <w:rsid w:val="004A2131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E3D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B1F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1BA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50FB"/>
    <w:rsid w:val="004B51EA"/>
    <w:rsid w:val="004B523D"/>
    <w:rsid w:val="004B52DA"/>
    <w:rsid w:val="004B5309"/>
    <w:rsid w:val="004B5356"/>
    <w:rsid w:val="004B56C4"/>
    <w:rsid w:val="004B586A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F11"/>
    <w:rsid w:val="004C1230"/>
    <w:rsid w:val="004C124A"/>
    <w:rsid w:val="004C1425"/>
    <w:rsid w:val="004C1455"/>
    <w:rsid w:val="004C1897"/>
    <w:rsid w:val="004C18ED"/>
    <w:rsid w:val="004C1A68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4025"/>
    <w:rsid w:val="004D41CF"/>
    <w:rsid w:val="004D42A8"/>
    <w:rsid w:val="004D4339"/>
    <w:rsid w:val="004D449B"/>
    <w:rsid w:val="004D4588"/>
    <w:rsid w:val="004D4718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E2"/>
    <w:rsid w:val="004D623B"/>
    <w:rsid w:val="004D62D0"/>
    <w:rsid w:val="004D6504"/>
    <w:rsid w:val="004D6522"/>
    <w:rsid w:val="004D6603"/>
    <w:rsid w:val="004D6659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C8F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55"/>
    <w:rsid w:val="004F4CB3"/>
    <w:rsid w:val="004F50A9"/>
    <w:rsid w:val="004F537A"/>
    <w:rsid w:val="004F53A7"/>
    <w:rsid w:val="004F5423"/>
    <w:rsid w:val="004F5605"/>
    <w:rsid w:val="004F5663"/>
    <w:rsid w:val="004F5763"/>
    <w:rsid w:val="004F59F6"/>
    <w:rsid w:val="004F5E56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465"/>
    <w:rsid w:val="005105A9"/>
    <w:rsid w:val="005105E4"/>
    <w:rsid w:val="0051060A"/>
    <w:rsid w:val="00510614"/>
    <w:rsid w:val="00510744"/>
    <w:rsid w:val="00510782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619"/>
    <w:rsid w:val="005166F5"/>
    <w:rsid w:val="0051674A"/>
    <w:rsid w:val="005168B5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543"/>
    <w:rsid w:val="005245E8"/>
    <w:rsid w:val="0052483B"/>
    <w:rsid w:val="0052492D"/>
    <w:rsid w:val="00524A93"/>
    <w:rsid w:val="00524AA1"/>
    <w:rsid w:val="00524B37"/>
    <w:rsid w:val="00524DC0"/>
    <w:rsid w:val="00524E40"/>
    <w:rsid w:val="0052524C"/>
    <w:rsid w:val="0052544C"/>
    <w:rsid w:val="005254DE"/>
    <w:rsid w:val="005254E5"/>
    <w:rsid w:val="00525567"/>
    <w:rsid w:val="005259F1"/>
    <w:rsid w:val="00525A80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9B5"/>
    <w:rsid w:val="00536A7A"/>
    <w:rsid w:val="00536B5C"/>
    <w:rsid w:val="00536C3F"/>
    <w:rsid w:val="00536C97"/>
    <w:rsid w:val="00536EA3"/>
    <w:rsid w:val="00536F25"/>
    <w:rsid w:val="00536F2D"/>
    <w:rsid w:val="00537284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217"/>
    <w:rsid w:val="005424CD"/>
    <w:rsid w:val="005424F4"/>
    <w:rsid w:val="0054274F"/>
    <w:rsid w:val="005428AF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A"/>
    <w:rsid w:val="00546CA9"/>
    <w:rsid w:val="00546E2F"/>
    <w:rsid w:val="00547030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77"/>
    <w:rsid w:val="00557EE8"/>
    <w:rsid w:val="005600A7"/>
    <w:rsid w:val="0056026C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E2"/>
    <w:rsid w:val="00571576"/>
    <w:rsid w:val="0057168F"/>
    <w:rsid w:val="00571707"/>
    <w:rsid w:val="00571B2E"/>
    <w:rsid w:val="00571C9E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14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CFE"/>
    <w:rsid w:val="00574D7D"/>
    <w:rsid w:val="00574EC4"/>
    <w:rsid w:val="00574FB0"/>
    <w:rsid w:val="005750F9"/>
    <w:rsid w:val="00575138"/>
    <w:rsid w:val="00575142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5B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4A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737"/>
    <w:rsid w:val="00595ABB"/>
    <w:rsid w:val="00595ED2"/>
    <w:rsid w:val="005962BA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B9"/>
    <w:rsid w:val="00597B94"/>
    <w:rsid w:val="00597BBA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0F5F"/>
    <w:rsid w:val="005A100E"/>
    <w:rsid w:val="005A107D"/>
    <w:rsid w:val="005A1335"/>
    <w:rsid w:val="005A134C"/>
    <w:rsid w:val="005A13F2"/>
    <w:rsid w:val="005A149C"/>
    <w:rsid w:val="005A15BC"/>
    <w:rsid w:val="005A1627"/>
    <w:rsid w:val="005A16E0"/>
    <w:rsid w:val="005A1971"/>
    <w:rsid w:val="005A1C38"/>
    <w:rsid w:val="005A1D3C"/>
    <w:rsid w:val="005A1D78"/>
    <w:rsid w:val="005A1F62"/>
    <w:rsid w:val="005A210D"/>
    <w:rsid w:val="005A21C2"/>
    <w:rsid w:val="005A2506"/>
    <w:rsid w:val="005A26DC"/>
    <w:rsid w:val="005A2874"/>
    <w:rsid w:val="005A2A74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D0B"/>
    <w:rsid w:val="005A6ECB"/>
    <w:rsid w:val="005A7203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4B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3A2"/>
    <w:rsid w:val="005C763A"/>
    <w:rsid w:val="005C7666"/>
    <w:rsid w:val="005C7698"/>
    <w:rsid w:val="005C77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C1C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45F"/>
    <w:rsid w:val="005E24BB"/>
    <w:rsid w:val="005E25DF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AF1"/>
    <w:rsid w:val="00602045"/>
    <w:rsid w:val="006021BA"/>
    <w:rsid w:val="00602314"/>
    <w:rsid w:val="0060233B"/>
    <w:rsid w:val="006027AF"/>
    <w:rsid w:val="0060282D"/>
    <w:rsid w:val="00602B44"/>
    <w:rsid w:val="00602C7A"/>
    <w:rsid w:val="00602D1D"/>
    <w:rsid w:val="00602EA1"/>
    <w:rsid w:val="00603129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2008D"/>
    <w:rsid w:val="0062039F"/>
    <w:rsid w:val="00620443"/>
    <w:rsid w:val="006205A6"/>
    <w:rsid w:val="0062075D"/>
    <w:rsid w:val="006207F4"/>
    <w:rsid w:val="00620B45"/>
    <w:rsid w:val="00621223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4F43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A44"/>
    <w:rsid w:val="00631AA7"/>
    <w:rsid w:val="00631ABE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32A5"/>
    <w:rsid w:val="00633325"/>
    <w:rsid w:val="00633895"/>
    <w:rsid w:val="0063398E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B2"/>
    <w:rsid w:val="006376A7"/>
    <w:rsid w:val="00637984"/>
    <w:rsid w:val="006379E1"/>
    <w:rsid w:val="00637A90"/>
    <w:rsid w:val="00637C37"/>
    <w:rsid w:val="00637D5C"/>
    <w:rsid w:val="00637FC8"/>
    <w:rsid w:val="0064007C"/>
    <w:rsid w:val="0064031F"/>
    <w:rsid w:val="0064066A"/>
    <w:rsid w:val="00640671"/>
    <w:rsid w:val="00640746"/>
    <w:rsid w:val="006407E4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8C6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990"/>
    <w:rsid w:val="00651A30"/>
    <w:rsid w:val="00651A9C"/>
    <w:rsid w:val="00651D5B"/>
    <w:rsid w:val="00651D99"/>
    <w:rsid w:val="00651E4F"/>
    <w:rsid w:val="00651ED7"/>
    <w:rsid w:val="00651F16"/>
    <w:rsid w:val="00652152"/>
    <w:rsid w:val="0065244F"/>
    <w:rsid w:val="006524B7"/>
    <w:rsid w:val="006525A1"/>
    <w:rsid w:val="006526A4"/>
    <w:rsid w:val="0065281B"/>
    <w:rsid w:val="00652BF3"/>
    <w:rsid w:val="00652E72"/>
    <w:rsid w:val="00652E7A"/>
    <w:rsid w:val="00653512"/>
    <w:rsid w:val="00653644"/>
    <w:rsid w:val="006536AC"/>
    <w:rsid w:val="006537FB"/>
    <w:rsid w:val="00653B4D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176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B23"/>
    <w:rsid w:val="00671C99"/>
    <w:rsid w:val="00671CF2"/>
    <w:rsid w:val="00671FA1"/>
    <w:rsid w:val="006721A9"/>
    <w:rsid w:val="00672275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C9D"/>
    <w:rsid w:val="00685E07"/>
    <w:rsid w:val="00685F32"/>
    <w:rsid w:val="006860EE"/>
    <w:rsid w:val="0068614B"/>
    <w:rsid w:val="0068617E"/>
    <w:rsid w:val="006862E8"/>
    <w:rsid w:val="006864A1"/>
    <w:rsid w:val="006867CE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A21"/>
    <w:rsid w:val="00697B5A"/>
    <w:rsid w:val="00697C6B"/>
    <w:rsid w:val="00697DB8"/>
    <w:rsid w:val="00697EEF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3D5E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83B"/>
    <w:rsid w:val="006B4859"/>
    <w:rsid w:val="006B485C"/>
    <w:rsid w:val="006B48E3"/>
    <w:rsid w:val="006B4B5B"/>
    <w:rsid w:val="006B4BD1"/>
    <w:rsid w:val="006B4C40"/>
    <w:rsid w:val="006B4CA7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DE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514"/>
    <w:rsid w:val="006D3599"/>
    <w:rsid w:val="006D35AF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27C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A2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8D9"/>
    <w:rsid w:val="00703B6E"/>
    <w:rsid w:val="00703BB2"/>
    <w:rsid w:val="00703D16"/>
    <w:rsid w:val="00703DBE"/>
    <w:rsid w:val="00703E31"/>
    <w:rsid w:val="00703FE7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EB2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C05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E3C"/>
    <w:rsid w:val="00724E66"/>
    <w:rsid w:val="00724EC6"/>
    <w:rsid w:val="00724FF5"/>
    <w:rsid w:val="007250F0"/>
    <w:rsid w:val="00725185"/>
    <w:rsid w:val="0072541C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6B3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100E"/>
    <w:rsid w:val="007410F9"/>
    <w:rsid w:val="0074134A"/>
    <w:rsid w:val="00741523"/>
    <w:rsid w:val="007415C7"/>
    <w:rsid w:val="00741694"/>
    <w:rsid w:val="0074173E"/>
    <w:rsid w:val="0074198E"/>
    <w:rsid w:val="007419A7"/>
    <w:rsid w:val="00741B7A"/>
    <w:rsid w:val="00741F65"/>
    <w:rsid w:val="0074224E"/>
    <w:rsid w:val="00742380"/>
    <w:rsid w:val="00742405"/>
    <w:rsid w:val="0074254B"/>
    <w:rsid w:val="00742774"/>
    <w:rsid w:val="007427D3"/>
    <w:rsid w:val="00742880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2A2"/>
    <w:rsid w:val="007465E6"/>
    <w:rsid w:val="00746827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487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E9"/>
    <w:rsid w:val="0075286C"/>
    <w:rsid w:val="00752A25"/>
    <w:rsid w:val="00752B27"/>
    <w:rsid w:val="00752B33"/>
    <w:rsid w:val="00752C59"/>
    <w:rsid w:val="00752C72"/>
    <w:rsid w:val="00752D7A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356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4DA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CB1"/>
    <w:rsid w:val="00762CDE"/>
    <w:rsid w:val="00762E8E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B72"/>
    <w:rsid w:val="00767DEB"/>
    <w:rsid w:val="00767E41"/>
    <w:rsid w:val="00767E84"/>
    <w:rsid w:val="00767EB3"/>
    <w:rsid w:val="00767F24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9C"/>
    <w:rsid w:val="00776E5B"/>
    <w:rsid w:val="00776E82"/>
    <w:rsid w:val="00776F66"/>
    <w:rsid w:val="00777053"/>
    <w:rsid w:val="00777255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1ED0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1B3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114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70D7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85C"/>
    <w:rsid w:val="007A6A20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5B9"/>
    <w:rsid w:val="007E1AC8"/>
    <w:rsid w:val="007E1BEA"/>
    <w:rsid w:val="007E1DE7"/>
    <w:rsid w:val="007E1E39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02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56"/>
    <w:rsid w:val="008216BA"/>
    <w:rsid w:val="0082182C"/>
    <w:rsid w:val="00821850"/>
    <w:rsid w:val="00821982"/>
    <w:rsid w:val="00821A7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6ED"/>
    <w:rsid w:val="00837748"/>
    <w:rsid w:val="00837784"/>
    <w:rsid w:val="00837B40"/>
    <w:rsid w:val="00837B6F"/>
    <w:rsid w:val="00837CA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521"/>
    <w:rsid w:val="008636AC"/>
    <w:rsid w:val="00863889"/>
    <w:rsid w:val="008638B0"/>
    <w:rsid w:val="00863B30"/>
    <w:rsid w:val="00863B4D"/>
    <w:rsid w:val="00863B9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51EA"/>
    <w:rsid w:val="0087569B"/>
    <w:rsid w:val="00875A74"/>
    <w:rsid w:val="00875AAB"/>
    <w:rsid w:val="00875BD0"/>
    <w:rsid w:val="00875D20"/>
    <w:rsid w:val="00875E11"/>
    <w:rsid w:val="00876115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EB"/>
    <w:rsid w:val="008A59A5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41B"/>
    <w:rsid w:val="008C04F1"/>
    <w:rsid w:val="008C06B3"/>
    <w:rsid w:val="008C09EA"/>
    <w:rsid w:val="008C0AD5"/>
    <w:rsid w:val="008C0AD8"/>
    <w:rsid w:val="008C0DC8"/>
    <w:rsid w:val="008C0DF6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252"/>
    <w:rsid w:val="008C4438"/>
    <w:rsid w:val="008C458A"/>
    <w:rsid w:val="008C488D"/>
    <w:rsid w:val="008C493C"/>
    <w:rsid w:val="008C4BCF"/>
    <w:rsid w:val="008C4C37"/>
    <w:rsid w:val="008C4FE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3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784"/>
    <w:rsid w:val="008E3A59"/>
    <w:rsid w:val="008E3B3F"/>
    <w:rsid w:val="008E3BFA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39"/>
    <w:rsid w:val="008F5144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DD"/>
    <w:rsid w:val="008F688F"/>
    <w:rsid w:val="008F6960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88B"/>
    <w:rsid w:val="00906A89"/>
    <w:rsid w:val="00906D8E"/>
    <w:rsid w:val="00906FEC"/>
    <w:rsid w:val="0090710A"/>
    <w:rsid w:val="0090724D"/>
    <w:rsid w:val="009072BD"/>
    <w:rsid w:val="0090736C"/>
    <w:rsid w:val="00907473"/>
    <w:rsid w:val="0090751D"/>
    <w:rsid w:val="00907570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60"/>
    <w:rsid w:val="00922A85"/>
    <w:rsid w:val="00922D5C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71E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5"/>
    <w:rsid w:val="0093260C"/>
    <w:rsid w:val="00932A18"/>
    <w:rsid w:val="00932B7B"/>
    <w:rsid w:val="00932C17"/>
    <w:rsid w:val="0093308B"/>
    <w:rsid w:val="00933242"/>
    <w:rsid w:val="00933470"/>
    <w:rsid w:val="00933639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0E3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24E"/>
    <w:rsid w:val="00974337"/>
    <w:rsid w:val="009743A0"/>
    <w:rsid w:val="0097458F"/>
    <w:rsid w:val="00974674"/>
    <w:rsid w:val="00974782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F60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4FA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EF"/>
    <w:rsid w:val="00994041"/>
    <w:rsid w:val="0099416A"/>
    <w:rsid w:val="00994403"/>
    <w:rsid w:val="00994515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BAB"/>
    <w:rsid w:val="00995D9B"/>
    <w:rsid w:val="00995ECA"/>
    <w:rsid w:val="00995F68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31B6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F7"/>
    <w:rsid w:val="009A6FC8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E78"/>
    <w:rsid w:val="009C2F48"/>
    <w:rsid w:val="009C2F72"/>
    <w:rsid w:val="009C314A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A88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22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37D"/>
    <w:rsid w:val="00A013D9"/>
    <w:rsid w:val="00A01482"/>
    <w:rsid w:val="00A016DB"/>
    <w:rsid w:val="00A016E7"/>
    <w:rsid w:val="00A017F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F3"/>
    <w:rsid w:val="00A23778"/>
    <w:rsid w:val="00A23ACE"/>
    <w:rsid w:val="00A23B40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6EE"/>
    <w:rsid w:val="00A2678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DD1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1167"/>
    <w:rsid w:val="00A51784"/>
    <w:rsid w:val="00A5183F"/>
    <w:rsid w:val="00A51BDD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9F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DED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5F"/>
    <w:rsid w:val="00A82375"/>
    <w:rsid w:val="00A823C9"/>
    <w:rsid w:val="00A8244E"/>
    <w:rsid w:val="00A824A7"/>
    <w:rsid w:val="00A82A52"/>
    <w:rsid w:val="00A82B77"/>
    <w:rsid w:val="00A82EC0"/>
    <w:rsid w:val="00A82F02"/>
    <w:rsid w:val="00A8315C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CC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240"/>
    <w:rsid w:val="00AB032A"/>
    <w:rsid w:val="00AB0475"/>
    <w:rsid w:val="00AB05B8"/>
    <w:rsid w:val="00AB0660"/>
    <w:rsid w:val="00AB06CA"/>
    <w:rsid w:val="00AB0705"/>
    <w:rsid w:val="00AB0759"/>
    <w:rsid w:val="00AB0A30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7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B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F57"/>
    <w:rsid w:val="00AD1FA7"/>
    <w:rsid w:val="00AD2101"/>
    <w:rsid w:val="00AD215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7EB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220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B6B"/>
    <w:rsid w:val="00AE2BD7"/>
    <w:rsid w:val="00AE2D8B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EDF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7B3"/>
    <w:rsid w:val="00AF67DB"/>
    <w:rsid w:val="00AF6A1F"/>
    <w:rsid w:val="00AF6A97"/>
    <w:rsid w:val="00AF6B7A"/>
    <w:rsid w:val="00AF6E9C"/>
    <w:rsid w:val="00AF71C0"/>
    <w:rsid w:val="00AF7577"/>
    <w:rsid w:val="00AF75DB"/>
    <w:rsid w:val="00AF766C"/>
    <w:rsid w:val="00AF795A"/>
    <w:rsid w:val="00AF7C1E"/>
    <w:rsid w:val="00AF7DEF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697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17FBE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E4"/>
    <w:rsid w:val="00B24A78"/>
    <w:rsid w:val="00B24A87"/>
    <w:rsid w:val="00B24B30"/>
    <w:rsid w:val="00B24BA8"/>
    <w:rsid w:val="00B24BF0"/>
    <w:rsid w:val="00B24C4F"/>
    <w:rsid w:val="00B24D85"/>
    <w:rsid w:val="00B24FAD"/>
    <w:rsid w:val="00B250EB"/>
    <w:rsid w:val="00B250FF"/>
    <w:rsid w:val="00B251C3"/>
    <w:rsid w:val="00B251FA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746"/>
    <w:rsid w:val="00B26849"/>
    <w:rsid w:val="00B268BE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108"/>
    <w:rsid w:val="00B341BD"/>
    <w:rsid w:val="00B341DA"/>
    <w:rsid w:val="00B341DB"/>
    <w:rsid w:val="00B3424A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7B8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7EA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70A"/>
    <w:rsid w:val="00B6573D"/>
    <w:rsid w:val="00B657CC"/>
    <w:rsid w:val="00B65A8F"/>
    <w:rsid w:val="00B65AA8"/>
    <w:rsid w:val="00B65B88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8FB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1E26"/>
    <w:rsid w:val="00B820F9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4F51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1E"/>
    <w:rsid w:val="00B94B63"/>
    <w:rsid w:val="00B94C41"/>
    <w:rsid w:val="00B94D3D"/>
    <w:rsid w:val="00B94E3F"/>
    <w:rsid w:val="00B94E4B"/>
    <w:rsid w:val="00B94F63"/>
    <w:rsid w:val="00B94FC9"/>
    <w:rsid w:val="00B95071"/>
    <w:rsid w:val="00B95201"/>
    <w:rsid w:val="00B952E0"/>
    <w:rsid w:val="00B9532E"/>
    <w:rsid w:val="00B95390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57"/>
    <w:rsid w:val="00BA31D5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5F"/>
    <w:rsid w:val="00BB22F4"/>
    <w:rsid w:val="00BB2469"/>
    <w:rsid w:val="00BB25F7"/>
    <w:rsid w:val="00BB2602"/>
    <w:rsid w:val="00BB26E7"/>
    <w:rsid w:val="00BB2706"/>
    <w:rsid w:val="00BB2860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89D"/>
    <w:rsid w:val="00BB58A2"/>
    <w:rsid w:val="00BB5B22"/>
    <w:rsid w:val="00BB5B85"/>
    <w:rsid w:val="00BB5BD3"/>
    <w:rsid w:val="00BB5CF6"/>
    <w:rsid w:val="00BB5D25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42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36A"/>
    <w:rsid w:val="00BE0843"/>
    <w:rsid w:val="00BE092A"/>
    <w:rsid w:val="00BE09EB"/>
    <w:rsid w:val="00BE0E3F"/>
    <w:rsid w:val="00BE0E8C"/>
    <w:rsid w:val="00BE1043"/>
    <w:rsid w:val="00BE1077"/>
    <w:rsid w:val="00BE10F0"/>
    <w:rsid w:val="00BE111F"/>
    <w:rsid w:val="00BE12FC"/>
    <w:rsid w:val="00BE154A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469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C00189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10AE"/>
    <w:rsid w:val="00C01147"/>
    <w:rsid w:val="00C0128D"/>
    <w:rsid w:val="00C0131F"/>
    <w:rsid w:val="00C013EE"/>
    <w:rsid w:val="00C014AF"/>
    <w:rsid w:val="00C01691"/>
    <w:rsid w:val="00C018C8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7ED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740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D9F"/>
    <w:rsid w:val="00C21E03"/>
    <w:rsid w:val="00C21E08"/>
    <w:rsid w:val="00C21ED9"/>
    <w:rsid w:val="00C21F51"/>
    <w:rsid w:val="00C21FAE"/>
    <w:rsid w:val="00C22035"/>
    <w:rsid w:val="00C221C6"/>
    <w:rsid w:val="00C22349"/>
    <w:rsid w:val="00C2284C"/>
    <w:rsid w:val="00C229FB"/>
    <w:rsid w:val="00C22FD7"/>
    <w:rsid w:val="00C230A7"/>
    <w:rsid w:val="00C230BB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0D0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18"/>
    <w:rsid w:val="00C30F6D"/>
    <w:rsid w:val="00C31048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88B"/>
    <w:rsid w:val="00C37932"/>
    <w:rsid w:val="00C37956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B0C"/>
    <w:rsid w:val="00C40D89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ABF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A18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7EE"/>
    <w:rsid w:val="00C639CB"/>
    <w:rsid w:val="00C63F05"/>
    <w:rsid w:val="00C63F1C"/>
    <w:rsid w:val="00C63FC1"/>
    <w:rsid w:val="00C640CB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DB1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0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C08"/>
    <w:rsid w:val="00C81CAC"/>
    <w:rsid w:val="00C81D60"/>
    <w:rsid w:val="00C81E89"/>
    <w:rsid w:val="00C81EEA"/>
    <w:rsid w:val="00C81F27"/>
    <w:rsid w:val="00C81F6E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6CF"/>
    <w:rsid w:val="00C908E3"/>
    <w:rsid w:val="00C909FD"/>
    <w:rsid w:val="00C90B06"/>
    <w:rsid w:val="00C90EBE"/>
    <w:rsid w:val="00C910E9"/>
    <w:rsid w:val="00C914EB"/>
    <w:rsid w:val="00C9156F"/>
    <w:rsid w:val="00C9157E"/>
    <w:rsid w:val="00C91585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9C"/>
    <w:rsid w:val="00CA0B6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BD1"/>
    <w:rsid w:val="00CA1E0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0F7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6E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BD"/>
    <w:rsid w:val="00CB4EFA"/>
    <w:rsid w:val="00CB5004"/>
    <w:rsid w:val="00CB5171"/>
    <w:rsid w:val="00CB5494"/>
    <w:rsid w:val="00CB549F"/>
    <w:rsid w:val="00CB54A8"/>
    <w:rsid w:val="00CB54AE"/>
    <w:rsid w:val="00CB5519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944"/>
    <w:rsid w:val="00CD1A4F"/>
    <w:rsid w:val="00CD1F6F"/>
    <w:rsid w:val="00CD20F8"/>
    <w:rsid w:val="00CD221B"/>
    <w:rsid w:val="00CD24C2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AD"/>
    <w:rsid w:val="00CD3AC0"/>
    <w:rsid w:val="00CD3C03"/>
    <w:rsid w:val="00CD3E71"/>
    <w:rsid w:val="00CD3F9C"/>
    <w:rsid w:val="00CD407B"/>
    <w:rsid w:val="00CD411D"/>
    <w:rsid w:val="00CD4348"/>
    <w:rsid w:val="00CD45E5"/>
    <w:rsid w:val="00CD46C6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4D9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845"/>
    <w:rsid w:val="00CE0882"/>
    <w:rsid w:val="00CE08C4"/>
    <w:rsid w:val="00CE0A30"/>
    <w:rsid w:val="00CE0A5B"/>
    <w:rsid w:val="00CE0B0E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04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9DA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636"/>
    <w:rsid w:val="00D0079F"/>
    <w:rsid w:val="00D007A5"/>
    <w:rsid w:val="00D00802"/>
    <w:rsid w:val="00D009E9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312"/>
    <w:rsid w:val="00D123CD"/>
    <w:rsid w:val="00D12697"/>
    <w:rsid w:val="00D12817"/>
    <w:rsid w:val="00D128FD"/>
    <w:rsid w:val="00D12B63"/>
    <w:rsid w:val="00D12C48"/>
    <w:rsid w:val="00D12D74"/>
    <w:rsid w:val="00D12ED5"/>
    <w:rsid w:val="00D12F94"/>
    <w:rsid w:val="00D1311E"/>
    <w:rsid w:val="00D131EC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CA"/>
    <w:rsid w:val="00D24E67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7"/>
    <w:rsid w:val="00D2662F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633D"/>
    <w:rsid w:val="00D363A7"/>
    <w:rsid w:val="00D36618"/>
    <w:rsid w:val="00D36672"/>
    <w:rsid w:val="00D36939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27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F3"/>
    <w:rsid w:val="00D4234D"/>
    <w:rsid w:val="00D4234F"/>
    <w:rsid w:val="00D425CB"/>
    <w:rsid w:val="00D42A19"/>
    <w:rsid w:val="00D42A69"/>
    <w:rsid w:val="00D42B60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F0D"/>
    <w:rsid w:val="00D44F61"/>
    <w:rsid w:val="00D45040"/>
    <w:rsid w:val="00D45222"/>
    <w:rsid w:val="00D45291"/>
    <w:rsid w:val="00D452FB"/>
    <w:rsid w:val="00D4563F"/>
    <w:rsid w:val="00D458FF"/>
    <w:rsid w:val="00D45AA5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95D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1E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37"/>
    <w:rsid w:val="00D62643"/>
    <w:rsid w:val="00D62925"/>
    <w:rsid w:val="00D62963"/>
    <w:rsid w:val="00D62C02"/>
    <w:rsid w:val="00D62D43"/>
    <w:rsid w:val="00D62D88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3E3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38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3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2A8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72"/>
    <w:rsid w:val="00DC48B4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92"/>
    <w:rsid w:val="00DD53B2"/>
    <w:rsid w:val="00DD5630"/>
    <w:rsid w:val="00DD56D4"/>
    <w:rsid w:val="00DD5745"/>
    <w:rsid w:val="00DD5A24"/>
    <w:rsid w:val="00DD5C2B"/>
    <w:rsid w:val="00DD5C37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CE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61C"/>
    <w:rsid w:val="00DE26AD"/>
    <w:rsid w:val="00DE2721"/>
    <w:rsid w:val="00DE29F3"/>
    <w:rsid w:val="00DE2BED"/>
    <w:rsid w:val="00DE2CE6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2C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07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EB"/>
    <w:rsid w:val="00DF2A1D"/>
    <w:rsid w:val="00DF2A33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3B0"/>
    <w:rsid w:val="00DF650F"/>
    <w:rsid w:val="00DF6570"/>
    <w:rsid w:val="00DF6661"/>
    <w:rsid w:val="00DF66E7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A9C"/>
    <w:rsid w:val="00E00B72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295"/>
    <w:rsid w:val="00E0235E"/>
    <w:rsid w:val="00E02441"/>
    <w:rsid w:val="00E02533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B0"/>
    <w:rsid w:val="00E11A16"/>
    <w:rsid w:val="00E11B63"/>
    <w:rsid w:val="00E11B83"/>
    <w:rsid w:val="00E11BDB"/>
    <w:rsid w:val="00E11FA5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4F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13C"/>
    <w:rsid w:val="00E22148"/>
    <w:rsid w:val="00E2218A"/>
    <w:rsid w:val="00E2245C"/>
    <w:rsid w:val="00E22684"/>
    <w:rsid w:val="00E226F4"/>
    <w:rsid w:val="00E22760"/>
    <w:rsid w:val="00E227E3"/>
    <w:rsid w:val="00E228BC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5E8D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7F4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304"/>
    <w:rsid w:val="00E41364"/>
    <w:rsid w:val="00E4147E"/>
    <w:rsid w:val="00E41989"/>
    <w:rsid w:val="00E41F2E"/>
    <w:rsid w:val="00E421CD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3F5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76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211"/>
    <w:rsid w:val="00E71223"/>
    <w:rsid w:val="00E71272"/>
    <w:rsid w:val="00E71509"/>
    <w:rsid w:val="00E7162E"/>
    <w:rsid w:val="00E7170B"/>
    <w:rsid w:val="00E717D3"/>
    <w:rsid w:val="00E719E4"/>
    <w:rsid w:val="00E71B4D"/>
    <w:rsid w:val="00E71BFA"/>
    <w:rsid w:val="00E71ED9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24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0C4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98F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3AF"/>
    <w:rsid w:val="00E923BF"/>
    <w:rsid w:val="00E924B5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4EA"/>
    <w:rsid w:val="00E93780"/>
    <w:rsid w:val="00E9389B"/>
    <w:rsid w:val="00E938D3"/>
    <w:rsid w:val="00E93B44"/>
    <w:rsid w:val="00E93D9B"/>
    <w:rsid w:val="00E93E77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012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6D2"/>
    <w:rsid w:val="00EC4927"/>
    <w:rsid w:val="00EC4BB0"/>
    <w:rsid w:val="00EC4D62"/>
    <w:rsid w:val="00EC4E88"/>
    <w:rsid w:val="00EC523B"/>
    <w:rsid w:val="00EC52BF"/>
    <w:rsid w:val="00EC5639"/>
    <w:rsid w:val="00EC56AE"/>
    <w:rsid w:val="00EC5B39"/>
    <w:rsid w:val="00EC5BC6"/>
    <w:rsid w:val="00EC5DA3"/>
    <w:rsid w:val="00EC6559"/>
    <w:rsid w:val="00EC65F6"/>
    <w:rsid w:val="00EC664E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237"/>
    <w:rsid w:val="00EE63C9"/>
    <w:rsid w:val="00EE6517"/>
    <w:rsid w:val="00EE6589"/>
    <w:rsid w:val="00EE65F1"/>
    <w:rsid w:val="00EE66DB"/>
    <w:rsid w:val="00EE66F8"/>
    <w:rsid w:val="00EE6828"/>
    <w:rsid w:val="00EE6995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56"/>
    <w:rsid w:val="00EF2163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9B7"/>
    <w:rsid w:val="00EF7E7A"/>
    <w:rsid w:val="00EF7F35"/>
    <w:rsid w:val="00F00176"/>
    <w:rsid w:val="00F00250"/>
    <w:rsid w:val="00F0028D"/>
    <w:rsid w:val="00F004A8"/>
    <w:rsid w:val="00F006F1"/>
    <w:rsid w:val="00F00936"/>
    <w:rsid w:val="00F00A1C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90"/>
    <w:rsid w:val="00F214E7"/>
    <w:rsid w:val="00F21737"/>
    <w:rsid w:val="00F217C9"/>
    <w:rsid w:val="00F21856"/>
    <w:rsid w:val="00F21DC1"/>
    <w:rsid w:val="00F21F8F"/>
    <w:rsid w:val="00F22133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DB"/>
    <w:rsid w:val="00F25D5B"/>
    <w:rsid w:val="00F25E8D"/>
    <w:rsid w:val="00F2607C"/>
    <w:rsid w:val="00F26096"/>
    <w:rsid w:val="00F261D8"/>
    <w:rsid w:val="00F26512"/>
    <w:rsid w:val="00F266EA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50B8"/>
    <w:rsid w:val="00F45146"/>
    <w:rsid w:val="00F45171"/>
    <w:rsid w:val="00F4561F"/>
    <w:rsid w:val="00F45674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697"/>
    <w:rsid w:val="00F478F4"/>
    <w:rsid w:val="00F4792B"/>
    <w:rsid w:val="00F47AA5"/>
    <w:rsid w:val="00F47B35"/>
    <w:rsid w:val="00F50041"/>
    <w:rsid w:val="00F50113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0EE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07F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B6B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A07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A65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F58"/>
    <w:rsid w:val="00F8025C"/>
    <w:rsid w:val="00F80682"/>
    <w:rsid w:val="00F806F9"/>
    <w:rsid w:val="00F8073A"/>
    <w:rsid w:val="00F80791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6998"/>
    <w:rsid w:val="00F876AF"/>
    <w:rsid w:val="00F87869"/>
    <w:rsid w:val="00F87DE7"/>
    <w:rsid w:val="00F87E20"/>
    <w:rsid w:val="00F87EA7"/>
    <w:rsid w:val="00F87EB0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6A5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60A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7B"/>
    <w:rsid w:val="00FB20D4"/>
    <w:rsid w:val="00FB217F"/>
    <w:rsid w:val="00FB21C0"/>
    <w:rsid w:val="00FB2303"/>
    <w:rsid w:val="00FB23A4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09F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80E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83D"/>
    <w:rsid w:val="00FD3F10"/>
    <w:rsid w:val="00FD3F12"/>
    <w:rsid w:val="00FD411B"/>
    <w:rsid w:val="00FD4221"/>
    <w:rsid w:val="00FD431F"/>
    <w:rsid w:val="00FD433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6C9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7FDA2777-C795-41C5-B26D-5C027CB6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List Number 3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542E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0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uiPriority w:val="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,网格型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4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99"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table" w:customStyle="1" w:styleId="TableGrid11">
    <w:name w:val="TableGrid11"/>
    <w:basedOn w:val="a1"/>
    <w:next w:val="af"/>
    <w:uiPriority w:val="39"/>
    <w:qFormat/>
    <w:rsid w:val="00B417B8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List Number 3"/>
    <w:basedOn w:val="a"/>
    <w:qFormat/>
    <w:rsid w:val="008C0DF6"/>
    <w:pPr>
      <w:numPr>
        <w:numId w:val="14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Style1">
    <w:name w:val="Style1"/>
    <w:basedOn w:val="a"/>
    <w:link w:val="Style1Char"/>
    <w:qFormat/>
    <w:rsid w:val="00C63F1C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rsid w:val="00C63F1C"/>
    <w:rPr>
      <w:rFonts w:ascii="Times New Roman" w:eastAsia="SimSun" w:hAnsi="Times New Roman"/>
      <w:lang w:eastAsia="zh-CN"/>
    </w:rPr>
  </w:style>
  <w:style w:type="paragraph" w:customStyle="1" w:styleId="0Maintext">
    <w:name w:val="0 Main text"/>
    <w:basedOn w:val="a"/>
    <w:link w:val="0MaintextChar"/>
    <w:qFormat/>
    <w:rsid w:val="001A1194"/>
    <w:pPr>
      <w:spacing w:after="100" w:afterAutospacing="1" w:line="288" w:lineRule="auto"/>
      <w:ind w:firstLine="360"/>
      <w:jc w:val="both"/>
    </w:pPr>
    <w:rPr>
      <w:rFonts w:eastAsia="맑은 고딕" w:cs="바탕"/>
      <w:lang w:val="en-GB"/>
    </w:rPr>
  </w:style>
  <w:style w:type="character" w:customStyle="1" w:styleId="0MaintextChar">
    <w:name w:val="0 Main text Char"/>
    <w:basedOn w:val="a0"/>
    <w:link w:val="0Maintext"/>
    <w:qFormat/>
    <w:rsid w:val="001A1194"/>
    <w:rPr>
      <w:rFonts w:ascii="Times New Roman" w:eastAsia="맑은 고딕" w:hAnsi="Times New Roman" w:cs="바탕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1B5FDC"/>
    <w:pPr>
      <w:spacing w:before="60" w:after="60" w:line="288" w:lineRule="auto"/>
      <w:ind w:firstLineChars="200" w:firstLine="200"/>
      <w:jc w:val="both"/>
    </w:pPr>
    <w:rPr>
      <w:rFonts w:eastAsia="맑은 고딕"/>
      <w:lang w:val="en-GB" w:eastAsia="ko-KR"/>
    </w:rPr>
  </w:style>
  <w:style w:type="character" w:customStyle="1" w:styleId="maintextChar">
    <w:name w:val="main text Char"/>
    <w:link w:val="maintext"/>
    <w:qFormat/>
    <w:rsid w:val="001B5FDC"/>
    <w:rPr>
      <w:rFonts w:ascii="Times New Roman" w:eastAsia="맑은 고딕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EEC34-BA22-441E-932F-F2178DBA2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961</Words>
  <Characters>5480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cp:lastModifiedBy>박성진/이동통신표준Lab(SR)/삼성전자</cp:lastModifiedBy>
  <cp:revision>7</cp:revision>
  <cp:lastPrinted>2015-10-31T09:51:00Z</cp:lastPrinted>
  <dcterms:created xsi:type="dcterms:W3CDTF">2024-10-02T06:00:00Z</dcterms:created>
  <dcterms:modified xsi:type="dcterms:W3CDTF">2024-10-04T06:16:00Z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</Properties>
</file>